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BC" w:rsidRPr="007B547C" w:rsidRDefault="007B547C" w:rsidP="007B547C">
      <w:pPr>
        <w:jc w:val="center"/>
        <w:rPr>
          <w:rFonts w:cs="Times New Roman"/>
          <w:sz w:val="40"/>
          <w:szCs w:val="40"/>
        </w:rPr>
      </w:pPr>
      <w:bookmarkStart w:id="0" w:name="_GoBack"/>
      <w:bookmarkEnd w:id="0"/>
      <w:r w:rsidRPr="007B547C">
        <w:rPr>
          <w:rFonts w:cs="Times New Roman"/>
          <w:sz w:val="40"/>
          <w:szCs w:val="40"/>
        </w:rPr>
        <w:t>T.C.</w:t>
      </w:r>
    </w:p>
    <w:p w:rsidR="007B547C" w:rsidRPr="007B547C" w:rsidRDefault="007B547C" w:rsidP="007B547C">
      <w:pPr>
        <w:jc w:val="center"/>
        <w:rPr>
          <w:rFonts w:cs="Times New Roman"/>
          <w:sz w:val="40"/>
          <w:szCs w:val="40"/>
        </w:rPr>
      </w:pPr>
      <w:r w:rsidRPr="007B547C">
        <w:rPr>
          <w:rFonts w:cs="Times New Roman"/>
          <w:sz w:val="40"/>
          <w:szCs w:val="40"/>
        </w:rPr>
        <w:t>AĞRI İBRAHİM ÇEÇEN ÜNİVERSİTESİ</w:t>
      </w:r>
    </w:p>
    <w:p w:rsidR="007B547C" w:rsidRPr="007B547C" w:rsidRDefault="007B547C" w:rsidP="007B547C">
      <w:pPr>
        <w:jc w:val="center"/>
        <w:rPr>
          <w:rFonts w:cs="Times New Roman"/>
          <w:sz w:val="40"/>
          <w:szCs w:val="40"/>
        </w:rPr>
      </w:pPr>
    </w:p>
    <w:p w:rsidR="007B547C" w:rsidRPr="007B547C" w:rsidRDefault="00122FFD" w:rsidP="007B547C">
      <w:pPr>
        <w:jc w:val="center"/>
        <w:rPr>
          <w:rFonts w:cs="Times New Roman"/>
          <w:sz w:val="40"/>
          <w:szCs w:val="40"/>
        </w:rPr>
      </w:pPr>
      <w:r>
        <w:rPr>
          <w:noProof/>
          <w:sz w:val="36"/>
          <w:szCs w:val="36"/>
          <w:lang w:eastAsia="tr-TR"/>
        </w:rPr>
        <w:drawing>
          <wp:inline distT="0" distB="0" distL="0" distR="0">
            <wp:extent cx="3429000" cy="2654300"/>
            <wp:effectExtent l="19050" t="0" r="0" b="0"/>
            <wp:docPr id="7" name="Resim 7" descr="logom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muz"/>
                    <pic:cNvPicPr>
                      <a:picLocks noChangeAspect="1" noChangeArrowheads="1"/>
                    </pic:cNvPicPr>
                  </pic:nvPicPr>
                  <pic:blipFill>
                    <a:blip r:embed="rId6" cstate="print"/>
                    <a:srcRect/>
                    <a:stretch>
                      <a:fillRect/>
                    </a:stretch>
                  </pic:blipFill>
                  <pic:spPr bwMode="auto">
                    <a:xfrm>
                      <a:off x="0" y="0"/>
                      <a:ext cx="3429000" cy="2654300"/>
                    </a:xfrm>
                    <a:prstGeom prst="rect">
                      <a:avLst/>
                    </a:prstGeom>
                    <a:noFill/>
                    <a:ln w="9525">
                      <a:noFill/>
                      <a:miter lim="800000"/>
                      <a:headEnd/>
                      <a:tailEnd/>
                    </a:ln>
                  </pic:spPr>
                </pic:pic>
              </a:graphicData>
            </a:graphic>
          </wp:inline>
        </w:drawing>
      </w:r>
    </w:p>
    <w:p w:rsidR="007B547C" w:rsidRPr="007B547C" w:rsidRDefault="007B547C" w:rsidP="007B547C">
      <w:pPr>
        <w:jc w:val="center"/>
        <w:rPr>
          <w:rFonts w:cs="Times New Roman"/>
          <w:sz w:val="40"/>
          <w:szCs w:val="40"/>
        </w:rPr>
      </w:pPr>
    </w:p>
    <w:p w:rsidR="007B547C" w:rsidRPr="007B547C" w:rsidRDefault="007B547C" w:rsidP="007B547C">
      <w:pPr>
        <w:jc w:val="center"/>
        <w:rPr>
          <w:rFonts w:cs="Times New Roman"/>
          <w:sz w:val="36"/>
          <w:szCs w:val="36"/>
        </w:rPr>
      </w:pPr>
      <w:r w:rsidRPr="007B547C">
        <w:rPr>
          <w:rFonts w:cs="Times New Roman"/>
          <w:sz w:val="36"/>
          <w:szCs w:val="36"/>
        </w:rPr>
        <w:t>PATNOS MESLEK YÜKSEKOKULU</w:t>
      </w:r>
    </w:p>
    <w:p w:rsidR="007B547C" w:rsidRPr="007B547C" w:rsidRDefault="006620A3" w:rsidP="007B547C">
      <w:pPr>
        <w:jc w:val="center"/>
        <w:rPr>
          <w:rFonts w:cs="Times New Roman"/>
          <w:sz w:val="36"/>
          <w:szCs w:val="36"/>
        </w:rPr>
      </w:pPr>
      <w:r>
        <w:rPr>
          <w:rFonts w:cs="Times New Roman"/>
          <w:sz w:val="36"/>
          <w:szCs w:val="36"/>
        </w:rPr>
        <w:t>MÜLKİYET KORUMA VE GÜVENLİK BÖLÜMÜ</w:t>
      </w:r>
    </w:p>
    <w:p w:rsidR="007B547C" w:rsidRPr="007B547C" w:rsidRDefault="006620A3" w:rsidP="007B547C">
      <w:pPr>
        <w:jc w:val="center"/>
        <w:rPr>
          <w:rFonts w:cs="Times New Roman"/>
          <w:sz w:val="36"/>
          <w:szCs w:val="36"/>
        </w:rPr>
      </w:pPr>
      <w:r>
        <w:rPr>
          <w:rFonts w:cs="Times New Roman"/>
          <w:sz w:val="36"/>
          <w:szCs w:val="36"/>
        </w:rPr>
        <w:t>SİVİL SAVUNMA VE İTFAİYECİLİK PROGRAMI</w:t>
      </w:r>
    </w:p>
    <w:p w:rsidR="007B547C" w:rsidRDefault="007B547C" w:rsidP="007B547C">
      <w:pPr>
        <w:jc w:val="center"/>
        <w:rPr>
          <w:rFonts w:cs="Times New Roman"/>
          <w:sz w:val="36"/>
          <w:szCs w:val="36"/>
        </w:rPr>
      </w:pPr>
    </w:p>
    <w:p w:rsidR="005B62AC" w:rsidRPr="007B547C" w:rsidRDefault="005B62AC" w:rsidP="007B547C">
      <w:pPr>
        <w:jc w:val="center"/>
        <w:rPr>
          <w:rFonts w:cs="Times New Roman"/>
          <w:sz w:val="36"/>
          <w:szCs w:val="36"/>
        </w:rPr>
      </w:pPr>
    </w:p>
    <w:p w:rsidR="007B547C" w:rsidRDefault="006620A3" w:rsidP="007B547C">
      <w:pPr>
        <w:jc w:val="center"/>
        <w:rPr>
          <w:rFonts w:cs="Times New Roman"/>
          <w:sz w:val="28"/>
          <w:szCs w:val="28"/>
        </w:rPr>
      </w:pPr>
      <w:r>
        <w:rPr>
          <w:rFonts w:cs="Times New Roman"/>
          <w:sz w:val="28"/>
          <w:szCs w:val="28"/>
        </w:rPr>
        <w:t>MAYIS</w:t>
      </w:r>
      <w:r w:rsidR="007B547C" w:rsidRPr="007B547C">
        <w:rPr>
          <w:rFonts w:cs="Times New Roman"/>
          <w:sz w:val="28"/>
          <w:szCs w:val="28"/>
        </w:rPr>
        <w:t>-2018</w:t>
      </w:r>
    </w:p>
    <w:p w:rsidR="007B547C" w:rsidRDefault="007B547C" w:rsidP="007B547C">
      <w:pPr>
        <w:jc w:val="center"/>
        <w:rPr>
          <w:rFonts w:cs="Times New Roman"/>
          <w:sz w:val="28"/>
          <w:szCs w:val="28"/>
        </w:rPr>
      </w:pPr>
    </w:p>
    <w:p w:rsidR="007B547C" w:rsidRPr="00731563" w:rsidRDefault="005B62AC" w:rsidP="00731563">
      <w:pPr>
        <w:rPr>
          <w:b/>
        </w:rPr>
      </w:pPr>
      <w:r>
        <w:rPr>
          <w:b/>
        </w:rPr>
        <w:lastRenderedPageBreak/>
        <w:t>1</w:t>
      </w:r>
      <w:r w:rsidR="00E44364">
        <w:rPr>
          <w:b/>
        </w:rPr>
        <w:t xml:space="preserve"> ) </w:t>
      </w:r>
      <w:r w:rsidR="007B547C" w:rsidRPr="00731563">
        <w:rPr>
          <w:b/>
        </w:rPr>
        <w:t>Dört Yarı Yıllık Ders Programı ve Kredileri</w:t>
      </w:r>
    </w:p>
    <w:p w:rsidR="007B547C" w:rsidRDefault="007B547C" w:rsidP="005B62AC">
      <w:pPr>
        <w:ind w:firstLine="424"/>
      </w:pPr>
      <w:r w:rsidRPr="003B44AB">
        <w:rPr>
          <w:rFonts w:cs="Times New Roman"/>
          <w:szCs w:val="24"/>
        </w:rPr>
        <w:t xml:space="preserve">Açılacak olan </w:t>
      </w:r>
      <w:r w:rsidR="005B62AC">
        <w:rPr>
          <w:rFonts w:cs="Times New Roman"/>
          <w:szCs w:val="24"/>
        </w:rPr>
        <w:t xml:space="preserve">Sivil Savunma ve İtfaiyecilik </w:t>
      </w:r>
      <w:r w:rsidRPr="003B44AB">
        <w:rPr>
          <w:rFonts w:cs="Times New Roman"/>
          <w:szCs w:val="24"/>
        </w:rPr>
        <w:t>Programı 4 yarıyıllık ders programı, kredileri ve ders içerikleri aşağıda sunulmuştur.</w:t>
      </w:r>
    </w:p>
    <w:p w:rsidR="007B547C" w:rsidRDefault="00C51E1C" w:rsidP="003B44AB">
      <w:pPr>
        <w:spacing w:before="100" w:beforeAutospacing="1" w:after="100" w:afterAutospacing="1"/>
        <w:jc w:val="center"/>
        <w:rPr>
          <w:rFonts w:cs="Times New Roman"/>
          <w:b/>
          <w:color w:val="000000"/>
          <w:szCs w:val="24"/>
        </w:rPr>
      </w:pPr>
      <w:r w:rsidRPr="00C51E1C">
        <w:rPr>
          <w:rFonts w:cs="Times New Roman"/>
          <w:b/>
          <w:color w:val="000000"/>
          <w:szCs w:val="24"/>
        </w:rPr>
        <w:t>I.</w:t>
      </w:r>
      <w:r w:rsidR="007B547C" w:rsidRPr="00C51E1C">
        <w:rPr>
          <w:rFonts w:cs="Times New Roman"/>
          <w:b/>
          <w:color w:val="000000"/>
          <w:szCs w:val="24"/>
        </w:rPr>
        <w:t xml:space="preserve"> YARIYIL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7"/>
        <w:gridCol w:w="3777"/>
        <w:gridCol w:w="642"/>
        <w:gridCol w:w="790"/>
        <w:gridCol w:w="710"/>
        <w:gridCol w:w="730"/>
        <w:gridCol w:w="906"/>
      </w:tblGrid>
      <w:tr w:rsidR="007B547C" w:rsidRPr="007B547C" w:rsidTr="009B2144">
        <w:trPr>
          <w:trHeight w:hRule="exact" w:val="340"/>
        </w:trPr>
        <w:tc>
          <w:tcPr>
            <w:tcW w:w="831" w:type="pct"/>
            <w:shd w:val="clear" w:color="auto" w:fill="auto"/>
            <w:tcMar>
              <w:top w:w="0" w:type="dxa"/>
              <w:left w:w="108" w:type="dxa"/>
              <w:bottom w:w="0" w:type="dxa"/>
              <w:right w:w="108" w:type="dxa"/>
            </w:tcMar>
            <w:vAlign w:val="bottom"/>
          </w:tcPr>
          <w:p w:rsidR="007B547C" w:rsidRPr="007B547C" w:rsidRDefault="007B547C" w:rsidP="009B2144">
            <w:pPr>
              <w:pStyle w:val="AralkYok"/>
              <w:ind w:left="0"/>
              <w:jc w:val="center"/>
            </w:pPr>
            <w:r w:rsidRPr="007B547C">
              <w:t>KOD</w:t>
            </w:r>
          </w:p>
        </w:tc>
        <w:tc>
          <w:tcPr>
            <w:tcW w:w="2084" w:type="pct"/>
            <w:shd w:val="clear" w:color="auto" w:fill="auto"/>
            <w:tcMar>
              <w:top w:w="0" w:type="dxa"/>
              <w:left w:w="108" w:type="dxa"/>
              <w:bottom w:w="0" w:type="dxa"/>
              <w:right w:w="108" w:type="dxa"/>
            </w:tcMar>
            <w:vAlign w:val="center"/>
          </w:tcPr>
          <w:p w:rsidR="007B547C" w:rsidRPr="007B547C" w:rsidRDefault="007B547C" w:rsidP="009B2144">
            <w:pPr>
              <w:pStyle w:val="AralkYok"/>
              <w:ind w:left="0"/>
              <w:jc w:val="center"/>
            </w:pPr>
            <w:r w:rsidRPr="007B547C">
              <w:t>DERS</w:t>
            </w:r>
          </w:p>
        </w:tc>
        <w:tc>
          <w:tcPr>
            <w:tcW w:w="354" w:type="pct"/>
            <w:vAlign w:val="center"/>
          </w:tcPr>
          <w:p w:rsidR="007B547C" w:rsidRPr="007B547C" w:rsidRDefault="007B547C" w:rsidP="009B2144">
            <w:pPr>
              <w:pStyle w:val="AralkYok"/>
              <w:ind w:left="0"/>
              <w:jc w:val="center"/>
            </w:pPr>
            <w:r w:rsidRPr="007B547C">
              <w:t>Türü</w:t>
            </w:r>
          </w:p>
        </w:tc>
        <w:tc>
          <w:tcPr>
            <w:tcW w:w="436" w:type="pct"/>
            <w:shd w:val="clear" w:color="auto" w:fill="auto"/>
            <w:tcMar>
              <w:top w:w="0" w:type="dxa"/>
              <w:left w:w="108" w:type="dxa"/>
              <w:bottom w:w="0" w:type="dxa"/>
              <w:right w:w="108" w:type="dxa"/>
            </w:tcMar>
            <w:vAlign w:val="center"/>
          </w:tcPr>
          <w:p w:rsidR="007B547C" w:rsidRPr="007B547C" w:rsidRDefault="007B547C" w:rsidP="009B2144">
            <w:pPr>
              <w:pStyle w:val="AralkYok"/>
              <w:ind w:left="0"/>
              <w:jc w:val="center"/>
            </w:pPr>
            <w:r w:rsidRPr="007B547C">
              <w:t>T</w:t>
            </w:r>
          </w:p>
        </w:tc>
        <w:tc>
          <w:tcPr>
            <w:tcW w:w="392" w:type="pct"/>
            <w:shd w:val="clear" w:color="auto" w:fill="auto"/>
            <w:tcMar>
              <w:top w:w="0" w:type="dxa"/>
              <w:left w:w="108" w:type="dxa"/>
              <w:bottom w:w="0" w:type="dxa"/>
              <w:right w:w="108" w:type="dxa"/>
            </w:tcMar>
            <w:vAlign w:val="center"/>
          </w:tcPr>
          <w:p w:rsidR="007B547C" w:rsidRPr="007B547C" w:rsidRDefault="007B547C" w:rsidP="009B2144">
            <w:pPr>
              <w:pStyle w:val="AralkYok"/>
              <w:ind w:left="0"/>
              <w:jc w:val="center"/>
            </w:pPr>
            <w:r w:rsidRPr="007B547C">
              <w:t>U</w:t>
            </w:r>
          </w:p>
        </w:tc>
        <w:tc>
          <w:tcPr>
            <w:tcW w:w="403" w:type="pct"/>
            <w:shd w:val="clear" w:color="auto" w:fill="auto"/>
            <w:tcMar>
              <w:top w:w="0" w:type="dxa"/>
              <w:left w:w="108" w:type="dxa"/>
              <w:bottom w:w="0" w:type="dxa"/>
              <w:right w:w="108" w:type="dxa"/>
            </w:tcMar>
            <w:vAlign w:val="center"/>
          </w:tcPr>
          <w:p w:rsidR="007B547C" w:rsidRPr="007B547C" w:rsidRDefault="007B547C" w:rsidP="009B2144">
            <w:pPr>
              <w:pStyle w:val="AralkYok"/>
              <w:ind w:left="0"/>
              <w:jc w:val="center"/>
            </w:pPr>
            <w:r w:rsidRPr="007B547C">
              <w:t>K</w:t>
            </w:r>
          </w:p>
        </w:tc>
        <w:tc>
          <w:tcPr>
            <w:tcW w:w="500" w:type="pct"/>
            <w:vAlign w:val="center"/>
          </w:tcPr>
          <w:p w:rsidR="007B547C" w:rsidRPr="007B547C" w:rsidRDefault="007B547C" w:rsidP="009B2144">
            <w:pPr>
              <w:pStyle w:val="AralkYok"/>
              <w:ind w:left="0"/>
              <w:jc w:val="center"/>
            </w:pPr>
            <w:r w:rsidRPr="007B547C">
              <w:t>AKTS</w:t>
            </w:r>
          </w:p>
        </w:tc>
      </w:tr>
      <w:tr w:rsidR="007B547C" w:rsidRPr="007B547C" w:rsidTr="009B2144">
        <w:trPr>
          <w:trHeight w:hRule="exact" w:val="340"/>
        </w:trPr>
        <w:tc>
          <w:tcPr>
            <w:tcW w:w="831" w:type="pct"/>
            <w:shd w:val="clear" w:color="auto" w:fill="auto"/>
            <w:tcMar>
              <w:top w:w="0" w:type="dxa"/>
              <w:left w:w="108" w:type="dxa"/>
              <w:bottom w:w="0" w:type="dxa"/>
              <w:right w:w="108" w:type="dxa"/>
            </w:tcMar>
            <w:vAlign w:val="bottom"/>
          </w:tcPr>
          <w:p w:rsidR="007B547C" w:rsidRPr="007B547C" w:rsidRDefault="007B547C" w:rsidP="009B2144">
            <w:pPr>
              <w:pStyle w:val="AralkYok"/>
              <w:ind w:left="0"/>
              <w:jc w:val="left"/>
            </w:pPr>
          </w:p>
        </w:tc>
        <w:tc>
          <w:tcPr>
            <w:tcW w:w="2084" w:type="pct"/>
            <w:shd w:val="clear" w:color="auto" w:fill="auto"/>
            <w:tcMar>
              <w:top w:w="0" w:type="dxa"/>
              <w:left w:w="108" w:type="dxa"/>
              <w:bottom w:w="0" w:type="dxa"/>
              <w:right w:w="108" w:type="dxa"/>
            </w:tcMar>
            <w:vAlign w:val="bottom"/>
          </w:tcPr>
          <w:p w:rsidR="007B547C" w:rsidRPr="007B547C" w:rsidRDefault="007B547C" w:rsidP="009B2144">
            <w:pPr>
              <w:pStyle w:val="AralkYok"/>
              <w:ind w:left="0"/>
              <w:jc w:val="left"/>
            </w:pPr>
            <w:r w:rsidRPr="007B547C">
              <w:t xml:space="preserve">Atatürk İlkeleri ve </w:t>
            </w:r>
            <w:r w:rsidR="00090E46" w:rsidRPr="007B547C">
              <w:t>İnkılâp</w:t>
            </w:r>
            <w:r w:rsidRPr="007B547C">
              <w:t xml:space="preserve"> </w:t>
            </w:r>
            <w:r w:rsidR="00090E46" w:rsidRPr="007B547C">
              <w:t>Tarihi I</w:t>
            </w:r>
          </w:p>
        </w:tc>
        <w:tc>
          <w:tcPr>
            <w:tcW w:w="354" w:type="pct"/>
            <w:vAlign w:val="bottom"/>
          </w:tcPr>
          <w:p w:rsidR="007B547C" w:rsidRPr="007B547C" w:rsidRDefault="007B547C" w:rsidP="00B61AF4">
            <w:pPr>
              <w:pStyle w:val="AralkYok"/>
              <w:ind w:left="0"/>
              <w:jc w:val="center"/>
            </w:pPr>
            <w:r w:rsidRPr="007B547C">
              <w:t>Z</w:t>
            </w:r>
          </w:p>
        </w:tc>
        <w:tc>
          <w:tcPr>
            <w:tcW w:w="436" w:type="pct"/>
            <w:shd w:val="clear" w:color="auto" w:fill="auto"/>
            <w:tcMar>
              <w:top w:w="0" w:type="dxa"/>
              <w:left w:w="108" w:type="dxa"/>
              <w:bottom w:w="0" w:type="dxa"/>
              <w:right w:w="108" w:type="dxa"/>
            </w:tcMar>
            <w:vAlign w:val="bottom"/>
          </w:tcPr>
          <w:p w:rsidR="007B547C" w:rsidRPr="007B547C" w:rsidRDefault="007B547C" w:rsidP="00B61AF4">
            <w:pPr>
              <w:pStyle w:val="AralkYok"/>
              <w:ind w:left="0"/>
              <w:jc w:val="center"/>
            </w:pPr>
            <w:r w:rsidRPr="007B547C">
              <w:t>2</w:t>
            </w:r>
          </w:p>
        </w:tc>
        <w:tc>
          <w:tcPr>
            <w:tcW w:w="392" w:type="pct"/>
            <w:shd w:val="clear" w:color="auto" w:fill="auto"/>
            <w:tcMar>
              <w:top w:w="0" w:type="dxa"/>
              <w:left w:w="108" w:type="dxa"/>
              <w:bottom w:w="0" w:type="dxa"/>
              <w:right w:w="108" w:type="dxa"/>
            </w:tcMar>
            <w:vAlign w:val="bottom"/>
          </w:tcPr>
          <w:p w:rsidR="007B547C" w:rsidRPr="007B547C" w:rsidRDefault="007B547C" w:rsidP="00B61AF4">
            <w:pPr>
              <w:pStyle w:val="AralkYok"/>
              <w:ind w:left="0"/>
              <w:jc w:val="center"/>
            </w:pPr>
            <w:r w:rsidRPr="007B547C">
              <w:t>0</w:t>
            </w:r>
          </w:p>
        </w:tc>
        <w:tc>
          <w:tcPr>
            <w:tcW w:w="403" w:type="pct"/>
            <w:shd w:val="clear" w:color="auto" w:fill="auto"/>
            <w:tcMar>
              <w:top w:w="0" w:type="dxa"/>
              <w:left w:w="108" w:type="dxa"/>
              <w:bottom w:w="0" w:type="dxa"/>
              <w:right w:w="108" w:type="dxa"/>
            </w:tcMar>
            <w:vAlign w:val="bottom"/>
          </w:tcPr>
          <w:p w:rsidR="007B547C" w:rsidRPr="007B547C" w:rsidRDefault="007B547C" w:rsidP="00B61AF4">
            <w:pPr>
              <w:pStyle w:val="AralkYok"/>
              <w:ind w:left="0"/>
              <w:jc w:val="center"/>
            </w:pPr>
            <w:r w:rsidRPr="007B547C">
              <w:t>2</w:t>
            </w:r>
          </w:p>
        </w:tc>
        <w:tc>
          <w:tcPr>
            <w:tcW w:w="500" w:type="pct"/>
            <w:vAlign w:val="bottom"/>
          </w:tcPr>
          <w:p w:rsidR="007B547C" w:rsidRPr="007B547C" w:rsidRDefault="007B547C" w:rsidP="00B61AF4">
            <w:pPr>
              <w:pStyle w:val="AralkYok"/>
              <w:ind w:left="0"/>
              <w:jc w:val="center"/>
            </w:pPr>
            <w:r w:rsidRPr="007B547C">
              <w:t>2</w:t>
            </w:r>
          </w:p>
        </w:tc>
      </w:tr>
      <w:tr w:rsidR="007B547C" w:rsidRPr="007B547C" w:rsidTr="009B2144">
        <w:trPr>
          <w:trHeight w:hRule="exact" w:val="340"/>
        </w:trPr>
        <w:tc>
          <w:tcPr>
            <w:tcW w:w="831" w:type="pct"/>
            <w:shd w:val="clear" w:color="auto" w:fill="auto"/>
            <w:tcMar>
              <w:top w:w="0" w:type="dxa"/>
              <w:left w:w="108" w:type="dxa"/>
              <w:bottom w:w="0" w:type="dxa"/>
              <w:right w:w="108" w:type="dxa"/>
            </w:tcMar>
            <w:vAlign w:val="bottom"/>
          </w:tcPr>
          <w:p w:rsidR="007B547C" w:rsidRPr="007B547C" w:rsidRDefault="007B547C" w:rsidP="009B2144">
            <w:pPr>
              <w:pStyle w:val="AralkYok"/>
              <w:ind w:left="0"/>
              <w:jc w:val="left"/>
            </w:pPr>
          </w:p>
        </w:tc>
        <w:tc>
          <w:tcPr>
            <w:tcW w:w="2084" w:type="pct"/>
            <w:shd w:val="clear" w:color="auto" w:fill="auto"/>
            <w:tcMar>
              <w:top w:w="0" w:type="dxa"/>
              <w:left w:w="108" w:type="dxa"/>
              <w:bottom w:w="0" w:type="dxa"/>
              <w:right w:w="108" w:type="dxa"/>
            </w:tcMar>
            <w:vAlign w:val="bottom"/>
          </w:tcPr>
          <w:p w:rsidR="007B547C" w:rsidRPr="007B547C" w:rsidRDefault="007B547C" w:rsidP="009B2144">
            <w:pPr>
              <w:pStyle w:val="AralkYok"/>
              <w:ind w:left="0"/>
              <w:jc w:val="left"/>
            </w:pPr>
            <w:r w:rsidRPr="007B547C">
              <w:t>Türk Dili I</w:t>
            </w:r>
          </w:p>
        </w:tc>
        <w:tc>
          <w:tcPr>
            <w:tcW w:w="354" w:type="pct"/>
            <w:vAlign w:val="bottom"/>
          </w:tcPr>
          <w:p w:rsidR="007B547C" w:rsidRPr="007B547C" w:rsidRDefault="007B547C" w:rsidP="00B61AF4">
            <w:pPr>
              <w:pStyle w:val="AralkYok"/>
              <w:ind w:left="0"/>
              <w:jc w:val="center"/>
            </w:pPr>
            <w:r w:rsidRPr="007B547C">
              <w:t>Z</w:t>
            </w:r>
          </w:p>
        </w:tc>
        <w:tc>
          <w:tcPr>
            <w:tcW w:w="436" w:type="pct"/>
            <w:shd w:val="clear" w:color="auto" w:fill="auto"/>
            <w:tcMar>
              <w:top w:w="0" w:type="dxa"/>
              <w:left w:w="108" w:type="dxa"/>
              <w:bottom w:w="0" w:type="dxa"/>
              <w:right w:w="108" w:type="dxa"/>
            </w:tcMar>
            <w:vAlign w:val="bottom"/>
          </w:tcPr>
          <w:p w:rsidR="007B547C" w:rsidRPr="007B547C" w:rsidRDefault="007B547C" w:rsidP="00B61AF4">
            <w:pPr>
              <w:pStyle w:val="AralkYok"/>
              <w:ind w:left="0"/>
              <w:jc w:val="center"/>
            </w:pPr>
            <w:r w:rsidRPr="007B547C">
              <w:t>2</w:t>
            </w:r>
          </w:p>
        </w:tc>
        <w:tc>
          <w:tcPr>
            <w:tcW w:w="392" w:type="pct"/>
            <w:shd w:val="clear" w:color="auto" w:fill="auto"/>
            <w:tcMar>
              <w:top w:w="0" w:type="dxa"/>
              <w:left w:w="108" w:type="dxa"/>
              <w:bottom w:w="0" w:type="dxa"/>
              <w:right w:w="108" w:type="dxa"/>
            </w:tcMar>
            <w:vAlign w:val="bottom"/>
          </w:tcPr>
          <w:p w:rsidR="007B547C" w:rsidRPr="007B547C" w:rsidRDefault="007B547C" w:rsidP="00B61AF4">
            <w:pPr>
              <w:pStyle w:val="AralkYok"/>
              <w:ind w:left="0"/>
              <w:jc w:val="center"/>
            </w:pPr>
            <w:r w:rsidRPr="007B547C">
              <w:t>0</w:t>
            </w:r>
          </w:p>
        </w:tc>
        <w:tc>
          <w:tcPr>
            <w:tcW w:w="403" w:type="pct"/>
            <w:shd w:val="clear" w:color="auto" w:fill="auto"/>
            <w:tcMar>
              <w:top w:w="0" w:type="dxa"/>
              <w:left w:w="108" w:type="dxa"/>
              <w:bottom w:w="0" w:type="dxa"/>
              <w:right w:w="108" w:type="dxa"/>
            </w:tcMar>
            <w:vAlign w:val="bottom"/>
          </w:tcPr>
          <w:p w:rsidR="007B547C" w:rsidRPr="007B547C" w:rsidRDefault="007B547C" w:rsidP="00B61AF4">
            <w:pPr>
              <w:pStyle w:val="AralkYok"/>
              <w:ind w:left="0"/>
              <w:jc w:val="center"/>
            </w:pPr>
            <w:r w:rsidRPr="007B547C">
              <w:t>2</w:t>
            </w:r>
          </w:p>
        </w:tc>
        <w:tc>
          <w:tcPr>
            <w:tcW w:w="500" w:type="pct"/>
            <w:vAlign w:val="bottom"/>
          </w:tcPr>
          <w:p w:rsidR="007B547C" w:rsidRPr="007B547C" w:rsidRDefault="007B547C" w:rsidP="00B61AF4">
            <w:pPr>
              <w:pStyle w:val="AralkYok"/>
              <w:ind w:left="0"/>
              <w:jc w:val="center"/>
            </w:pPr>
            <w:r w:rsidRPr="007B547C">
              <w:t>2</w:t>
            </w:r>
          </w:p>
        </w:tc>
      </w:tr>
      <w:tr w:rsidR="007B547C" w:rsidRPr="007B547C" w:rsidTr="009B2144">
        <w:trPr>
          <w:trHeight w:hRule="exact" w:val="340"/>
        </w:trPr>
        <w:tc>
          <w:tcPr>
            <w:tcW w:w="831" w:type="pct"/>
            <w:shd w:val="clear" w:color="auto" w:fill="auto"/>
            <w:tcMar>
              <w:top w:w="0" w:type="dxa"/>
              <w:left w:w="108" w:type="dxa"/>
              <w:bottom w:w="0" w:type="dxa"/>
              <w:right w:w="108" w:type="dxa"/>
            </w:tcMar>
            <w:vAlign w:val="bottom"/>
          </w:tcPr>
          <w:p w:rsidR="007B547C" w:rsidRPr="007976FA" w:rsidRDefault="007B547C" w:rsidP="009B2144">
            <w:pPr>
              <w:pStyle w:val="AralkYok"/>
              <w:ind w:left="0"/>
              <w:jc w:val="left"/>
            </w:pPr>
          </w:p>
        </w:tc>
        <w:tc>
          <w:tcPr>
            <w:tcW w:w="2084" w:type="pct"/>
            <w:shd w:val="clear" w:color="auto" w:fill="auto"/>
            <w:tcMar>
              <w:top w:w="0" w:type="dxa"/>
              <w:left w:w="108" w:type="dxa"/>
              <w:bottom w:w="0" w:type="dxa"/>
              <w:right w:w="108" w:type="dxa"/>
            </w:tcMar>
            <w:vAlign w:val="bottom"/>
          </w:tcPr>
          <w:p w:rsidR="007B547C" w:rsidRPr="007976FA" w:rsidRDefault="007B547C" w:rsidP="009B2144">
            <w:pPr>
              <w:pStyle w:val="AralkYok"/>
              <w:ind w:left="0"/>
              <w:jc w:val="left"/>
            </w:pPr>
            <w:r w:rsidRPr="007976FA">
              <w:t>Yabancı Dil I</w:t>
            </w:r>
          </w:p>
        </w:tc>
        <w:tc>
          <w:tcPr>
            <w:tcW w:w="354" w:type="pct"/>
            <w:vAlign w:val="bottom"/>
          </w:tcPr>
          <w:p w:rsidR="007B547C" w:rsidRPr="007976FA" w:rsidRDefault="007B547C" w:rsidP="00B61AF4">
            <w:pPr>
              <w:pStyle w:val="AralkYok"/>
              <w:ind w:left="0"/>
              <w:jc w:val="center"/>
            </w:pPr>
            <w:r w:rsidRPr="007976FA">
              <w:t>Z</w:t>
            </w:r>
          </w:p>
        </w:tc>
        <w:tc>
          <w:tcPr>
            <w:tcW w:w="436" w:type="pct"/>
            <w:shd w:val="clear" w:color="auto" w:fill="auto"/>
            <w:tcMar>
              <w:top w:w="0" w:type="dxa"/>
              <w:left w:w="108" w:type="dxa"/>
              <w:bottom w:w="0" w:type="dxa"/>
              <w:right w:w="108" w:type="dxa"/>
            </w:tcMar>
            <w:vAlign w:val="bottom"/>
          </w:tcPr>
          <w:p w:rsidR="007B547C" w:rsidRPr="007976FA" w:rsidRDefault="007976FA" w:rsidP="00B61AF4">
            <w:pPr>
              <w:pStyle w:val="AralkYok"/>
              <w:ind w:left="0"/>
              <w:jc w:val="center"/>
            </w:pPr>
            <w:r w:rsidRPr="007976FA">
              <w:t>2</w:t>
            </w:r>
          </w:p>
        </w:tc>
        <w:tc>
          <w:tcPr>
            <w:tcW w:w="392" w:type="pct"/>
            <w:shd w:val="clear" w:color="auto" w:fill="auto"/>
            <w:tcMar>
              <w:top w:w="0" w:type="dxa"/>
              <w:left w:w="108" w:type="dxa"/>
              <w:bottom w:w="0" w:type="dxa"/>
              <w:right w:w="108" w:type="dxa"/>
            </w:tcMar>
            <w:vAlign w:val="bottom"/>
          </w:tcPr>
          <w:p w:rsidR="007B547C" w:rsidRPr="007976FA" w:rsidRDefault="007B547C" w:rsidP="00B61AF4">
            <w:pPr>
              <w:pStyle w:val="AralkYok"/>
              <w:ind w:left="0"/>
              <w:jc w:val="center"/>
            </w:pPr>
            <w:r w:rsidRPr="007976FA">
              <w:t>0</w:t>
            </w:r>
          </w:p>
        </w:tc>
        <w:tc>
          <w:tcPr>
            <w:tcW w:w="403" w:type="pct"/>
            <w:shd w:val="clear" w:color="auto" w:fill="auto"/>
            <w:tcMar>
              <w:top w:w="0" w:type="dxa"/>
              <w:left w:w="108" w:type="dxa"/>
              <w:bottom w:w="0" w:type="dxa"/>
              <w:right w:w="108" w:type="dxa"/>
            </w:tcMar>
            <w:vAlign w:val="bottom"/>
          </w:tcPr>
          <w:p w:rsidR="007B547C" w:rsidRPr="007976FA" w:rsidRDefault="007976FA" w:rsidP="00B61AF4">
            <w:pPr>
              <w:pStyle w:val="AralkYok"/>
              <w:ind w:left="0"/>
              <w:jc w:val="center"/>
            </w:pPr>
            <w:r w:rsidRPr="007976FA">
              <w:t>2</w:t>
            </w:r>
          </w:p>
        </w:tc>
        <w:tc>
          <w:tcPr>
            <w:tcW w:w="500" w:type="pct"/>
            <w:vAlign w:val="bottom"/>
          </w:tcPr>
          <w:p w:rsidR="007B547C" w:rsidRPr="007976FA" w:rsidRDefault="007976FA" w:rsidP="00B61AF4">
            <w:pPr>
              <w:pStyle w:val="AralkYok"/>
              <w:ind w:left="0"/>
              <w:jc w:val="center"/>
            </w:pPr>
            <w:r w:rsidRPr="007976FA">
              <w:t>2</w:t>
            </w:r>
          </w:p>
        </w:tc>
      </w:tr>
      <w:tr w:rsidR="007B547C" w:rsidRPr="007B547C" w:rsidTr="009B2144">
        <w:trPr>
          <w:trHeight w:hRule="exact" w:val="340"/>
        </w:trPr>
        <w:tc>
          <w:tcPr>
            <w:tcW w:w="831" w:type="pct"/>
            <w:shd w:val="clear" w:color="auto" w:fill="auto"/>
            <w:tcMar>
              <w:top w:w="0" w:type="dxa"/>
              <w:left w:w="108" w:type="dxa"/>
              <w:bottom w:w="0" w:type="dxa"/>
              <w:right w:w="108" w:type="dxa"/>
            </w:tcMar>
            <w:vAlign w:val="bottom"/>
          </w:tcPr>
          <w:p w:rsidR="007B547C" w:rsidRPr="007976FA" w:rsidRDefault="007B547C" w:rsidP="009B2144">
            <w:pPr>
              <w:pStyle w:val="AralkYok"/>
              <w:ind w:left="0"/>
              <w:jc w:val="left"/>
            </w:pPr>
          </w:p>
        </w:tc>
        <w:tc>
          <w:tcPr>
            <w:tcW w:w="2084" w:type="pct"/>
            <w:shd w:val="clear" w:color="auto" w:fill="auto"/>
            <w:tcMar>
              <w:top w:w="0" w:type="dxa"/>
              <w:left w:w="108" w:type="dxa"/>
              <w:bottom w:w="0" w:type="dxa"/>
              <w:right w:w="108" w:type="dxa"/>
            </w:tcMar>
            <w:vAlign w:val="bottom"/>
          </w:tcPr>
          <w:p w:rsidR="007B547C" w:rsidRPr="007976FA" w:rsidRDefault="006620A3" w:rsidP="009B2144">
            <w:pPr>
              <w:pStyle w:val="AralkYok"/>
              <w:ind w:left="0"/>
              <w:jc w:val="left"/>
            </w:pPr>
            <w:r>
              <w:t xml:space="preserve">Matematik </w:t>
            </w:r>
          </w:p>
        </w:tc>
        <w:tc>
          <w:tcPr>
            <w:tcW w:w="354" w:type="pct"/>
            <w:vAlign w:val="bottom"/>
          </w:tcPr>
          <w:p w:rsidR="007B547C" w:rsidRPr="007976FA" w:rsidRDefault="006620A3" w:rsidP="00B61AF4">
            <w:pPr>
              <w:pStyle w:val="AralkYok"/>
              <w:ind w:left="0"/>
              <w:jc w:val="center"/>
            </w:pPr>
            <w:r>
              <w:t>Z</w:t>
            </w:r>
          </w:p>
        </w:tc>
        <w:tc>
          <w:tcPr>
            <w:tcW w:w="436" w:type="pct"/>
            <w:shd w:val="clear" w:color="auto" w:fill="auto"/>
            <w:tcMar>
              <w:top w:w="0" w:type="dxa"/>
              <w:left w:w="108" w:type="dxa"/>
              <w:bottom w:w="0" w:type="dxa"/>
              <w:right w:w="108" w:type="dxa"/>
            </w:tcMar>
            <w:vAlign w:val="bottom"/>
          </w:tcPr>
          <w:p w:rsidR="007B547C" w:rsidRPr="007976FA" w:rsidRDefault="007976FA" w:rsidP="00B61AF4">
            <w:pPr>
              <w:pStyle w:val="AralkYok"/>
              <w:ind w:left="0"/>
              <w:jc w:val="center"/>
            </w:pPr>
            <w:r w:rsidRPr="007976FA">
              <w:t>2</w:t>
            </w:r>
          </w:p>
        </w:tc>
        <w:tc>
          <w:tcPr>
            <w:tcW w:w="392" w:type="pct"/>
            <w:shd w:val="clear" w:color="auto" w:fill="auto"/>
            <w:tcMar>
              <w:top w:w="0" w:type="dxa"/>
              <w:left w:w="108" w:type="dxa"/>
              <w:bottom w:w="0" w:type="dxa"/>
              <w:right w:w="108" w:type="dxa"/>
            </w:tcMar>
            <w:vAlign w:val="bottom"/>
          </w:tcPr>
          <w:p w:rsidR="007B547C" w:rsidRPr="007976FA" w:rsidRDefault="007976FA" w:rsidP="00B61AF4">
            <w:pPr>
              <w:pStyle w:val="AralkYok"/>
              <w:ind w:left="0"/>
              <w:jc w:val="center"/>
            </w:pPr>
            <w:r w:rsidRPr="007976FA">
              <w:t>0</w:t>
            </w:r>
          </w:p>
        </w:tc>
        <w:tc>
          <w:tcPr>
            <w:tcW w:w="403" w:type="pct"/>
            <w:shd w:val="clear" w:color="auto" w:fill="auto"/>
            <w:tcMar>
              <w:top w:w="0" w:type="dxa"/>
              <w:left w:w="108" w:type="dxa"/>
              <w:bottom w:w="0" w:type="dxa"/>
              <w:right w:w="108" w:type="dxa"/>
            </w:tcMar>
            <w:vAlign w:val="bottom"/>
          </w:tcPr>
          <w:p w:rsidR="007B547C" w:rsidRPr="007976FA" w:rsidRDefault="007976FA" w:rsidP="00B61AF4">
            <w:pPr>
              <w:pStyle w:val="AralkYok"/>
              <w:ind w:left="0"/>
              <w:jc w:val="center"/>
            </w:pPr>
            <w:r w:rsidRPr="007976FA">
              <w:t>2</w:t>
            </w:r>
          </w:p>
        </w:tc>
        <w:tc>
          <w:tcPr>
            <w:tcW w:w="500" w:type="pct"/>
            <w:vAlign w:val="bottom"/>
          </w:tcPr>
          <w:p w:rsidR="007B547C" w:rsidRPr="007976FA" w:rsidRDefault="006620A3" w:rsidP="00B61AF4">
            <w:pPr>
              <w:pStyle w:val="AralkYok"/>
              <w:ind w:left="0"/>
              <w:jc w:val="center"/>
            </w:pPr>
            <w:r>
              <w:t>2</w:t>
            </w:r>
          </w:p>
        </w:tc>
      </w:tr>
      <w:tr w:rsidR="007B547C" w:rsidRPr="007B547C" w:rsidTr="00120EB8">
        <w:trPr>
          <w:trHeight w:hRule="exact" w:val="436"/>
        </w:trPr>
        <w:tc>
          <w:tcPr>
            <w:tcW w:w="831" w:type="pct"/>
            <w:shd w:val="clear" w:color="auto" w:fill="auto"/>
            <w:tcMar>
              <w:top w:w="0" w:type="dxa"/>
              <w:left w:w="108" w:type="dxa"/>
              <w:bottom w:w="0" w:type="dxa"/>
              <w:right w:w="108" w:type="dxa"/>
            </w:tcMar>
            <w:vAlign w:val="bottom"/>
          </w:tcPr>
          <w:p w:rsidR="007B547C" w:rsidRPr="007B547C" w:rsidRDefault="007B547C" w:rsidP="009B2144">
            <w:pPr>
              <w:pStyle w:val="AralkYok"/>
              <w:ind w:left="0"/>
              <w:jc w:val="left"/>
            </w:pPr>
          </w:p>
        </w:tc>
        <w:tc>
          <w:tcPr>
            <w:tcW w:w="2084" w:type="pct"/>
            <w:shd w:val="clear" w:color="auto" w:fill="auto"/>
            <w:tcMar>
              <w:top w:w="0" w:type="dxa"/>
              <w:left w:w="108" w:type="dxa"/>
              <w:bottom w:w="0" w:type="dxa"/>
              <w:right w:w="108" w:type="dxa"/>
            </w:tcMar>
            <w:vAlign w:val="bottom"/>
          </w:tcPr>
          <w:p w:rsidR="007B547C" w:rsidRPr="007B547C" w:rsidRDefault="00120EB8" w:rsidP="009B2144">
            <w:pPr>
              <w:pStyle w:val="AralkYok"/>
              <w:ind w:left="0"/>
              <w:jc w:val="left"/>
            </w:pPr>
            <w:r>
              <w:t xml:space="preserve">Bilgisayar Bilgisi </w:t>
            </w:r>
          </w:p>
        </w:tc>
        <w:tc>
          <w:tcPr>
            <w:tcW w:w="354" w:type="pct"/>
            <w:vAlign w:val="bottom"/>
          </w:tcPr>
          <w:p w:rsidR="007B547C" w:rsidRPr="007B547C" w:rsidRDefault="006620A3" w:rsidP="00B61AF4">
            <w:pPr>
              <w:pStyle w:val="AralkYok"/>
              <w:ind w:left="0"/>
              <w:jc w:val="center"/>
            </w:pPr>
            <w:r>
              <w:t>Z</w:t>
            </w:r>
          </w:p>
        </w:tc>
        <w:tc>
          <w:tcPr>
            <w:tcW w:w="436" w:type="pct"/>
            <w:shd w:val="clear" w:color="auto" w:fill="auto"/>
            <w:tcMar>
              <w:top w:w="0" w:type="dxa"/>
              <w:left w:w="108" w:type="dxa"/>
              <w:bottom w:w="0" w:type="dxa"/>
              <w:right w:w="108" w:type="dxa"/>
            </w:tcMar>
            <w:vAlign w:val="bottom"/>
          </w:tcPr>
          <w:p w:rsidR="007B547C" w:rsidRPr="007B547C" w:rsidRDefault="006620A3" w:rsidP="00B61AF4">
            <w:pPr>
              <w:pStyle w:val="AralkYok"/>
              <w:ind w:left="0"/>
              <w:jc w:val="center"/>
            </w:pPr>
            <w:r>
              <w:t>1</w:t>
            </w:r>
          </w:p>
        </w:tc>
        <w:tc>
          <w:tcPr>
            <w:tcW w:w="392" w:type="pct"/>
            <w:shd w:val="clear" w:color="auto" w:fill="auto"/>
            <w:tcMar>
              <w:top w:w="0" w:type="dxa"/>
              <w:left w:w="108" w:type="dxa"/>
              <w:bottom w:w="0" w:type="dxa"/>
              <w:right w:w="108" w:type="dxa"/>
            </w:tcMar>
            <w:vAlign w:val="bottom"/>
          </w:tcPr>
          <w:p w:rsidR="007B547C" w:rsidRPr="007B547C" w:rsidRDefault="006620A3" w:rsidP="00B61AF4">
            <w:pPr>
              <w:pStyle w:val="AralkYok"/>
              <w:ind w:left="0"/>
              <w:jc w:val="center"/>
            </w:pPr>
            <w:r>
              <w:t>1</w:t>
            </w:r>
          </w:p>
        </w:tc>
        <w:tc>
          <w:tcPr>
            <w:tcW w:w="403" w:type="pct"/>
            <w:shd w:val="clear" w:color="auto" w:fill="auto"/>
            <w:tcMar>
              <w:top w:w="0" w:type="dxa"/>
              <w:left w:w="108" w:type="dxa"/>
              <w:bottom w:w="0" w:type="dxa"/>
              <w:right w:w="108" w:type="dxa"/>
            </w:tcMar>
            <w:vAlign w:val="bottom"/>
          </w:tcPr>
          <w:p w:rsidR="007B547C" w:rsidRPr="007B547C" w:rsidRDefault="006620A3" w:rsidP="00B61AF4">
            <w:pPr>
              <w:pStyle w:val="AralkYok"/>
              <w:ind w:left="0"/>
              <w:jc w:val="center"/>
            </w:pPr>
            <w:r>
              <w:t>2</w:t>
            </w:r>
          </w:p>
        </w:tc>
        <w:tc>
          <w:tcPr>
            <w:tcW w:w="500" w:type="pct"/>
            <w:vAlign w:val="bottom"/>
          </w:tcPr>
          <w:p w:rsidR="007B547C" w:rsidRPr="007B547C" w:rsidRDefault="006620A3" w:rsidP="00B61AF4">
            <w:pPr>
              <w:pStyle w:val="AralkYok"/>
              <w:ind w:left="0"/>
              <w:jc w:val="center"/>
            </w:pPr>
            <w:r>
              <w:t>2</w:t>
            </w:r>
          </w:p>
        </w:tc>
      </w:tr>
      <w:tr w:rsidR="007B547C" w:rsidRPr="007B547C" w:rsidTr="009B2144">
        <w:trPr>
          <w:trHeight w:hRule="exact" w:val="340"/>
        </w:trPr>
        <w:tc>
          <w:tcPr>
            <w:tcW w:w="831" w:type="pct"/>
            <w:shd w:val="clear" w:color="auto" w:fill="auto"/>
            <w:tcMar>
              <w:top w:w="0" w:type="dxa"/>
              <w:left w:w="108" w:type="dxa"/>
              <w:bottom w:w="0" w:type="dxa"/>
              <w:right w:w="108" w:type="dxa"/>
            </w:tcMar>
            <w:vAlign w:val="bottom"/>
          </w:tcPr>
          <w:p w:rsidR="007B547C" w:rsidRPr="007B547C" w:rsidRDefault="007B547C" w:rsidP="009B2144">
            <w:pPr>
              <w:pStyle w:val="AralkYok"/>
              <w:ind w:left="0"/>
              <w:jc w:val="left"/>
            </w:pPr>
          </w:p>
        </w:tc>
        <w:tc>
          <w:tcPr>
            <w:tcW w:w="2084" w:type="pct"/>
            <w:shd w:val="clear" w:color="auto" w:fill="auto"/>
            <w:tcMar>
              <w:top w:w="0" w:type="dxa"/>
              <w:left w:w="108" w:type="dxa"/>
              <w:bottom w:w="0" w:type="dxa"/>
              <w:right w:w="108" w:type="dxa"/>
            </w:tcMar>
            <w:vAlign w:val="bottom"/>
          </w:tcPr>
          <w:p w:rsidR="007B547C" w:rsidRPr="007B547C" w:rsidRDefault="006620A3" w:rsidP="009B2144">
            <w:pPr>
              <w:pStyle w:val="AralkYok"/>
              <w:ind w:left="0"/>
              <w:jc w:val="left"/>
            </w:pPr>
            <w:r>
              <w:t>Genel Kimya</w:t>
            </w:r>
          </w:p>
        </w:tc>
        <w:tc>
          <w:tcPr>
            <w:tcW w:w="354" w:type="pct"/>
            <w:vAlign w:val="bottom"/>
          </w:tcPr>
          <w:p w:rsidR="007B547C" w:rsidRPr="007B547C" w:rsidRDefault="006620A3" w:rsidP="00B61AF4">
            <w:pPr>
              <w:pStyle w:val="AralkYok"/>
              <w:ind w:left="0"/>
              <w:jc w:val="center"/>
            </w:pPr>
            <w:r>
              <w:t>Z</w:t>
            </w:r>
          </w:p>
        </w:tc>
        <w:tc>
          <w:tcPr>
            <w:tcW w:w="436" w:type="pct"/>
            <w:shd w:val="clear" w:color="auto" w:fill="auto"/>
            <w:tcMar>
              <w:top w:w="0" w:type="dxa"/>
              <w:left w:w="108" w:type="dxa"/>
              <w:bottom w:w="0" w:type="dxa"/>
              <w:right w:w="108" w:type="dxa"/>
            </w:tcMar>
            <w:vAlign w:val="bottom"/>
          </w:tcPr>
          <w:p w:rsidR="007B547C" w:rsidRPr="007B547C" w:rsidRDefault="006620A3" w:rsidP="00B61AF4">
            <w:pPr>
              <w:pStyle w:val="AralkYok"/>
              <w:ind w:left="0"/>
              <w:jc w:val="center"/>
            </w:pPr>
            <w:r>
              <w:t>2</w:t>
            </w:r>
          </w:p>
        </w:tc>
        <w:tc>
          <w:tcPr>
            <w:tcW w:w="392" w:type="pct"/>
            <w:shd w:val="clear" w:color="auto" w:fill="auto"/>
            <w:tcMar>
              <w:top w:w="0" w:type="dxa"/>
              <w:left w:w="108" w:type="dxa"/>
              <w:bottom w:w="0" w:type="dxa"/>
              <w:right w:w="108" w:type="dxa"/>
            </w:tcMar>
            <w:vAlign w:val="bottom"/>
          </w:tcPr>
          <w:p w:rsidR="007B547C" w:rsidRPr="007B547C" w:rsidRDefault="007B547C" w:rsidP="00B61AF4">
            <w:pPr>
              <w:pStyle w:val="AralkYok"/>
              <w:ind w:left="0"/>
              <w:jc w:val="center"/>
            </w:pPr>
            <w:r w:rsidRPr="007B547C">
              <w:t>0</w:t>
            </w:r>
          </w:p>
        </w:tc>
        <w:tc>
          <w:tcPr>
            <w:tcW w:w="403" w:type="pct"/>
            <w:shd w:val="clear" w:color="auto" w:fill="auto"/>
            <w:tcMar>
              <w:top w:w="0" w:type="dxa"/>
              <w:left w:w="108" w:type="dxa"/>
              <w:bottom w:w="0" w:type="dxa"/>
              <w:right w:w="108" w:type="dxa"/>
            </w:tcMar>
            <w:vAlign w:val="bottom"/>
          </w:tcPr>
          <w:p w:rsidR="007B547C" w:rsidRPr="007B547C" w:rsidRDefault="006620A3" w:rsidP="00B61AF4">
            <w:pPr>
              <w:pStyle w:val="AralkYok"/>
              <w:ind w:left="0"/>
              <w:jc w:val="center"/>
            </w:pPr>
            <w:r>
              <w:t>2</w:t>
            </w:r>
          </w:p>
        </w:tc>
        <w:tc>
          <w:tcPr>
            <w:tcW w:w="500" w:type="pct"/>
            <w:vAlign w:val="bottom"/>
          </w:tcPr>
          <w:p w:rsidR="007B547C" w:rsidRPr="007B547C" w:rsidRDefault="006620A3" w:rsidP="00B61AF4">
            <w:pPr>
              <w:pStyle w:val="AralkYok"/>
              <w:ind w:left="0"/>
              <w:jc w:val="center"/>
            </w:pPr>
            <w:r>
              <w:t>2</w:t>
            </w:r>
          </w:p>
        </w:tc>
      </w:tr>
      <w:tr w:rsidR="007B547C" w:rsidRPr="007B547C" w:rsidTr="009B2144">
        <w:trPr>
          <w:trHeight w:hRule="exact" w:val="340"/>
        </w:trPr>
        <w:tc>
          <w:tcPr>
            <w:tcW w:w="831" w:type="pct"/>
            <w:shd w:val="clear" w:color="auto" w:fill="auto"/>
            <w:tcMar>
              <w:top w:w="0" w:type="dxa"/>
              <w:left w:w="108" w:type="dxa"/>
              <w:bottom w:w="0" w:type="dxa"/>
              <w:right w:w="108" w:type="dxa"/>
            </w:tcMar>
            <w:vAlign w:val="bottom"/>
          </w:tcPr>
          <w:p w:rsidR="007B547C" w:rsidRPr="007B547C" w:rsidRDefault="007B547C" w:rsidP="009B2144">
            <w:pPr>
              <w:pStyle w:val="AralkYok"/>
              <w:ind w:left="0"/>
              <w:jc w:val="left"/>
            </w:pPr>
          </w:p>
        </w:tc>
        <w:tc>
          <w:tcPr>
            <w:tcW w:w="2084" w:type="pct"/>
            <w:shd w:val="clear" w:color="auto" w:fill="auto"/>
            <w:tcMar>
              <w:top w:w="0" w:type="dxa"/>
              <w:left w:w="108" w:type="dxa"/>
              <w:bottom w:w="0" w:type="dxa"/>
              <w:right w:w="108" w:type="dxa"/>
            </w:tcMar>
            <w:vAlign w:val="bottom"/>
          </w:tcPr>
          <w:p w:rsidR="007B547C" w:rsidRPr="007B547C" w:rsidRDefault="006620A3" w:rsidP="009B2144">
            <w:pPr>
              <w:pStyle w:val="AralkYok"/>
              <w:ind w:left="0"/>
              <w:jc w:val="left"/>
            </w:pPr>
            <w:r>
              <w:t xml:space="preserve">İtfaiye Araç ve Malzeme Bilgisi </w:t>
            </w:r>
            <w:r w:rsidR="00963D4E" w:rsidRPr="00963D4E">
              <w:rPr>
                <w:rFonts w:cs="Times New Roman"/>
                <w:color w:val="000000"/>
                <w:szCs w:val="24"/>
              </w:rPr>
              <w:t>I</w:t>
            </w:r>
          </w:p>
        </w:tc>
        <w:tc>
          <w:tcPr>
            <w:tcW w:w="354" w:type="pct"/>
            <w:vAlign w:val="bottom"/>
          </w:tcPr>
          <w:p w:rsidR="007B547C" w:rsidRPr="007B547C" w:rsidRDefault="006620A3" w:rsidP="00B61AF4">
            <w:pPr>
              <w:pStyle w:val="AralkYok"/>
              <w:ind w:left="0"/>
              <w:jc w:val="center"/>
            </w:pPr>
            <w:r>
              <w:t>Z</w:t>
            </w:r>
          </w:p>
        </w:tc>
        <w:tc>
          <w:tcPr>
            <w:tcW w:w="436" w:type="pct"/>
            <w:shd w:val="clear" w:color="auto" w:fill="auto"/>
            <w:tcMar>
              <w:top w:w="0" w:type="dxa"/>
              <w:left w:w="108" w:type="dxa"/>
              <w:bottom w:w="0" w:type="dxa"/>
              <w:right w:w="108" w:type="dxa"/>
            </w:tcMar>
            <w:vAlign w:val="bottom"/>
          </w:tcPr>
          <w:p w:rsidR="007B547C" w:rsidRPr="007B547C" w:rsidRDefault="00963D4E" w:rsidP="00B61AF4">
            <w:pPr>
              <w:pStyle w:val="AralkYok"/>
              <w:ind w:left="0"/>
              <w:jc w:val="center"/>
            </w:pPr>
            <w:r>
              <w:t>3</w:t>
            </w:r>
          </w:p>
        </w:tc>
        <w:tc>
          <w:tcPr>
            <w:tcW w:w="392" w:type="pct"/>
            <w:shd w:val="clear" w:color="auto" w:fill="auto"/>
            <w:tcMar>
              <w:top w:w="0" w:type="dxa"/>
              <w:left w:w="108" w:type="dxa"/>
              <w:bottom w:w="0" w:type="dxa"/>
              <w:right w:w="108" w:type="dxa"/>
            </w:tcMar>
            <w:vAlign w:val="bottom"/>
          </w:tcPr>
          <w:p w:rsidR="007B547C" w:rsidRPr="007B547C" w:rsidRDefault="00963D4E" w:rsidP="00B61AF4">
            <w:pPr>
              <w:pStyle w:val="AralkYok"/>
              <w:ind w:left="0"/>
              <w:jc w:val="center"/>
            </w:pPr>
            <w:r>
              <w:t>0</w:t>
            </w:r>
          </w:p>
        </w:tc>
        <w:tc>
          <w:tcPr>
            <w:tcW w:w="403" w:type="pct"/>
            <w:shd w:val="clear" w:color="auto" w:fill="auto"/>
            <w:tcMar>
              <w:top w:w="0" w:type="dxa"/>
              <w:left w:w="108" w:type="dxa"/>
              <w:bottom w:w="0" w:type="dxa"/>
              <w:right w:w="108" w:type="dxa"/>
            </w:tcMar>
            <w:vAlign w:val="bottom"/>
          </w:tcPr>
          <w:p w:rsidR="007B547C" w:rsidRPr="007B547C" w:rsidRDefault="00963D4E" w:rsidP="00B61AF4">
            <w:pPr>
              <w:pStyle w:val="AralkYok"/>
              <w:ind w:left="0"/>
              <w:jc w:val="center"/>
            </w:pPr>
            <w:r>
              <w:t>3</w:t>
            </w:r>
          </w:p>
        </w:tc>
        <w:tc>
          <w:tcPr>
            <w:tcW w:w="500" w:type="pct"/>
            <w:vAlign w:val="bottom"/>
          </w:tcPr>
          <w:p w:rsidR="007B547C" w:rsidRPr="007B547C" w:rsidRDefault="00963D4E" w:rsidP="00B61AF4">
            <w:pPr>
              <w:pStyle w:val="AralkYok"/>
              <w:ind w:left="0"/>
              <w:jc w:val="center"/>
            </w:pPr>
            <w:r>
              <w:t>4</w:t>
            </w:r>
          </w:p>
        </w:tc>
      </w:tr>
      <w:tr w:rsidR="007B547C" w:rsidRPr="007B547C" w:rsidTr="009B2144">
        <w:trPr>
          <w:trHeight w:hRule="exact" w:val="340"/>
        </w:trPr>
        <w:tc>
          <w:tcPr>
            <w:tcW w:w="831" w:type="pct"/>
            <w:shd w:val="clear" w:color="auto" w:fill="auto"/>
            <w:tcMar>
              <w:top w:w="0" w:type="dxa"/>
              <w:left w:w="108" w:type="dxa"/>
              <w:bottom w:w="0" w:type="dxa"/>
              <w:right w:w="108" w:type="dxa"/>
            </w:tcMar>
            <w:vAlign w:val="bottom"/>
          </w:tcPr>
          <w:p w:rsidR="007B547C" w:rsidRPr="007B547C" w:rsidRDefault="007B547C" w:rsidP="009B2144">
            <w:pPr>
              <w:pStyle w:val="AralkYok"/>
              <w:ind w:left="0"/>
              <w:jc w:val="left"/>
            </w:pPr>
          </w:p>
        </w:tc>
        <w:tc>
          <w:tcPr>
            <w:tcW w:w="2084" w:type="pct"/>
            <w:shd w:val="clear" w:color="auto" w:fill="auto"/>
            <w:tcMar>
              <w:top w:w="0" w:type="dxa"/>
              <w:left w:w="108" w:type="dxa"/>
              <w:bottom w:w="0" w:type="dxa"/>
              <w:right w:w="108" w:type="dxa"/>
            </w:tcMar>
            <w:vAlign w:val="bottom"/>
          </w:tcPr>
          <w:p w:rsidR="007B547C" w:rsidRPr="007B547C" w:rsidRDefault="00963D4E" w:rsidP="009B2144">
            <w:pPr>
              <w:pStyle w:val="AralkYok"/>
              <w:ind w:left="0"/>
              <w:jc w:val="left"/>
            </w:pPr>
            <w:r>
              <w:t xml:space="preserve">İş Sağlığı ve Güvenliği </w:t>
            </w:r>
            <w:r w:rsidRPr="00963D4E">
              <w:rPr>
                <w:rFonts w:cs="Times New Roman"/>
                <w:color w:val="000000"/>
                <w:szCs w:val="24"/>
              </w:rPr>
              <w:t>I</w:t>
            </w:r>
          </w:p>
        </w:tc>
        <w:tc>
          <w:tcPr>
            <w:tcW w:w="354" w:type="pct"/>
            <w:vAlign w:val="bottom"/>
          </w:tcPr>
          <w:p w:rsidR="007B547C" w:rsidRPr="007B547C" w:rsidRDefault="00963D4E" w:rsidP="00B61AF4">
            <w:pPr>
              <w:pStyle w:val="AralkYok"/>
              <w:ind w:left="0"/>
              <w:jc w:val="center"/>
            </w:pPr>
            <w:r>
              <w:t>Z</w:t>
            </w:r>
          </w:p>
        </w:tc>
        <w:tc>
          <w:tcPr>
            <w:tcW w:w="436" w:type="pct"/>
            <w:shd w:val="clear" w:color="auto" w:fill="auto"/>
            <w:tcMar>
              <w:top w:w="0" w:type="dxa"/>
              <w:left w:w="108" w:type="dxa"/>
              <w:bottom w:w="0" w:type="dxa"/>
              <w:right w:w="108" w:type="dxa"/>
            </w:tcMar>
            <w:vAlign w:val="bottom"/>
          </w:tcPr>
          <w:p w:rsidR="007B547C" w:rsidRPr="007B547C" w:rsidRDefault="00963D4E" w:rsidP="00B61AF4">
            <w:pPr>
              <w:pStyle w:val="AralkYok"/>
              <w:ind w:left="0"/>
              <w:jc w:val="center"/>
            </w:pPr>
            <w:r>
              <w:t>3</w:t>
            </w:r>
          </w:p>
        </w:tc>
        <w:tc>
          <w:tcPr>
            <w:tcW w:w="392" w:type="pct"/>
            <w:shd w:val="clear" w:color="auto" w:fill="auto"/>
            <w:tcMar>
              <w:top w:w="0" w:type="dxa"/>
              <w:left w:w="108" w:type="dxa"/>
              <w:bottom w:w="0" w:type="dxa"/>
              <w:right w:w="108" w:type="dxa"/>
            </w:tcMar>
            <w:vAlign w:val="bottom"/>
          </w:tcPr>
          <w:p w:rsidR="007B547C" w:rsidRPr="007B547C" w:rsidRDefault="007B547C" w:rsidP="00B61AF4">
            <w:pPr>
              <w:pStyle w:val="AralkYok"/>
              <w:ind w:left="0"/>
              <w:jc w:val="center"/>
            </w:pPr>
            <w:r w:rsidRPr="007B547C">
              <w:t>0</w:t>
            </w:r>
          </w:p>
        </w:tc>
        <w:tc>
          <w:tcPr>
            <w:tcW w:w="403" w:type="pct"/>
            <w:shd w:val="clear" w:color="auto" w:fill="auto"/>
            <w:tcMar>
              <w:top w:w="0" w:type="dxa"/>
              <w:left w:w="108" w:type="dxa"/>
              <w:bottom w:w="0" w:type="dxa"/>
              <w:right w:w="108" w:type="dxa"/>
            </w:tcMar>
            <w:vAlign w:val="bottom"/>
          </w:tcPr>
          <w:p w:rsidR="007B547C" w:rsidRPr="007B547C" w:rsidRDefault="00963D4E" w:rsidP="00B61AF4">
            <w:pPr>
              <w:pStyle w:val="AralkYok"/>
              <w:ind w:left="0"/>
              <w:jc w:val="center"/>
            </w:pPr>
            <w:r>
              <w:t>3</w:t>
            </w:r>
          </w:p>
        </w:tc>
        <w:tc>
          <w:tcPr>
            <w:tcW w:w="500" w:type="pct"/>
            <w:vAlign w:val="bottom"/>
          </w:tcPr>
          <w:p w:rsidR="007B547C" w:rsidRPr="007B547C" w:rsidRDefault="007B547C" w:rsidP="00B61AF4">
            <w:pPr>
              <w:pStyle w:val="AralkYok"/>
              <w:ind w:left="0"/>
              <w:jc w:val="center"/>
            </w:pPr>
            <w:r w:rsidRPr="007B547C">
              <w:t>4</w:t>
            </w:r>
          </w:p>
        </w:tc>
      </w:tr>
      <w:tr w:rsidR="007B547C" w:rsidRPr="007B547C" w:rsidTr="009B2144">
        <w:trPr>
          <w:trHeight w:hRule="exact" w:val="340"/>
        </w:trPr>
        <w:tc>
          <w:tcPr>
            <w:tcW w:w="831" w:type="pct"/>
            <w:shd w:val="clear" w:color="auto" w:fill="auto"/>
            <w:tcMar>
              <w:top w:w="0" w:type="dxa"/>
              <w:left w:w="108" w:type="dxa"/>
              <w:bottom w:w="0" w:type="dxa"/>
              <w:right w:w="108" w:type="dxa"/>
            </w:tcMar>
            <w:vAlign w:val="bottom"/>
          </w:tcPr>
          <w:p w:rsidR="007B547C" w:rsidRPr="007B547C" w:rsidRDefault="007B547C" w:rsidP="009B2144">
            <w:pPr>
              <w:pStyle w:val="AralkYok"/>
              <w:ind w:left="0"/>
              <w:jc w:val="left"/>
            </w:pPr>
          </w:p>
        </w:tc>
        <w:tc>
          <w:tcPr>
            <w:tcW w:w="2084" w:type="pct"/>
            <w:shd w:val="clear" w:color="auto" w:fill="auto"/>
            <w:tcMar>
              <w:top w:w="0" w:type="dxa"/>
              <w:left w:w="108" w:type="dxa"/>
              <w:bottom w:w="0" w:type="dxa"/>
              <w:right w:w="108" w:type="dxa"/>
            </w:tcMar>
            <w:vAlign w:val="bottom"/>
          </w:tcPr>
          <w:p w:rsidR="007B547C" w:rsidRPr="007B547C" w:rsidRDefault="00963D4E" w:rsidP="009B2144">
            <w:pPr>
              <w:pStyle w:val="AralkYok"/>
              <w:ind w:left="0"/>
              <w:jc w:val="left"/>
            </w:pPr>
            <w:r>
              <w:t>İtfaiyecilik ve Yangın Güvenliği</w:t>
            </w:r>
          </w:p>
        </w:tc>
        <w:tc>
          <w:tcPr>
            <w:tcW w:w="354" w:type="pct"/>
            <w:vAlign w:val="bottom"/>
          </w:tcPr>
          <w:p w:rsidR="007B547C" w:rsidRPr="007B547C" w:rsidRDefault="00963D4E" w:rsidP="00B61AF4">
            <w:pPr>
              <w:pStyle w:val="AralkYok"/>
              <w:ind w:left="0"/>
              <w:jc w:val="center"/>
            </w:pPr>
            <w:r>
              <w:t>Z</w:t>
            </w:r>
          </w:p>
        </w:tc>
        <w:tc>
          <w:tcPr>
            <w:tcW w:w="436" w:type="pct"/>
            <w:shd w:val="clear" w:color="auto" w:fill="auto"/>
            <w:tcMar>
              <w:top w:w="0" w:type="dxa"/>
              <w:left w:w="108" w:type="dxa"/>
              <w:bottom w:w="0" w:type="dxa"/>
              <w:right w:w="108" w:type="dxa"/>
            </w:tcMar>
            <w:vAlign w:val="bottom"/>
          </w:tcPr>
          <w:p w:rsidR="007B547C" w:rsidRPr="007B547C" w:rsidRDefault="00963D4E" w:rsidP="00B61AF4">
            <w:pPr>
              <w:pStyle w:val="AralkYok"/>
              <w:ind w:left="0"/>
              <w:jc w:val="center"/>
            </w:pPr>
            <w:r>
              <w:t>3</w:t>
            </w:r>
          </w:p>
        </w:tc>
        <w:tc>
          <w:tcPr>
            <w:tcW w:w="392" w:type="pct"/>
            <w:shd w:val="clear" w:color="auto" w:fill="auto"/>
            <w:tcMar>
              <w:top w:w="0" w:type="dxa"/>
              <w:left w:w="108" w:type="dxa"/>
              <w:bottom w:w="0" w:type="dxa"/>
              <w:right w:w="108" w:type="dxa"/>
            </w:tcMar>
            <w:vAlign w:val="bottom"/>
          </w:tcPr>
          <w:p w:rsidR="007B547C" w:rsidRPr="007B547C" w:rsidRDefault="007B547C" w:rsidP="00B61AF4">
            <w:pPr>
              <w:pStyle w:val="AralkYok"/>
              <w:ind w:left="0"/>
              <w:jc w:val="center"/>
            </w:pPr>
            <w:r w:rsidRPr="007B547C">
              <w:t>0</w:t>
            </w:r>
          </w:p>
        </w:tc>
        <w:tc>
          <w:tcPr>
            <w:tcW w:w="403" w:type="pct"/>
            <w:shd w:val="clear" w:color="auto" w:fill="auto"/>
            <w:tcMar>
              <w:top w:w="0" w:type="dxa"/>
              <w:left w:w="108" w:type="dxa"/>
              <w:bottom w:w="0" w:type="dxa"/>
              <w:right w:w="108" w:type="dxa"/>
            </w:tcMar>
            <w:vAlign w:val="bottom"/>
          </w:tcPr>
          <w:p w:rsidR="007B547C" w:rsidRPr="007B547C" w:rsidRDefault="00963D4E" w:rsidP="00B61AF4">
            <w:pPr>
              <w:pStyle w:val="AralkYok"/>
              <w:ind w:left="0"/>
              <w:jc w:val="center"/>
            </w:pPr>
            <w:r>
              <w:t>3</w:t>
            </w:r>
          </w:p>
        </w:tc>
        <w:tc>
          <w:tcPr>
            <w:tcW w:w="500" w:type="pct"/>
            <w:vAlign w:val="bottom"/>
          </w:tcPr>
          <w:p w:rsidR="007B547C" w:rsidRDefault="007B547C" w:rsidP="00B61AF4">
            <w:pPr>
              <w:pStyle w:val="AralkYok"/>
              <w:ind w:left="0"/>
              <w:jc w:val="center"/>
            </w:pPr>
            <w:r w:rsidRPr="007B547C">
              <w:t>4</w:t>
            </w:r>
          </w:p>
          <w:p w:rsidR="00963D4E" w:rsidRPr="007B547C" w:rsidRDefault="00963D4E" w:rsidP="00B61AF4">
            <w:pPr>
              <w:pStyle w:val="AralkYok"/>
              <w:ind w:left="0"/>
              <w:jc w:val="center"/>
            </w:pPr>
          </w:p>
        </w:tc>
      </w:tr>
      <w:tr w:rsidR="00963D4E" w:rsidRPr="007B547C" w:rsidTr="009B2144">
        <w:trPr>
          <w:trHeight w:hRule="exact" w:val="340"/>
        </w:trPr>
        <w:tc>
          <w:tcPr>
            <w:tcW w:w="831" w:type="pct"/>
            <w:shd w:val="clear" w:color="auto" w:fill="auto"/>
            <w:tcMar>
              <w:top w:w="0" w:type="dxa"/>
              <w:left w:w="108" w:type="dxa"/>
              <w:bottom w:w="0" w:type="dxa"/>
              <w:right w:w="108" w:type="dxa"/>
            </w:tcMar>
            <w:vAlign w:val="bottom"/>
          </w:tcPr>
          <w:p w:rsidR="00963D4E" w:rsidRPr="007B547C" w:rsidRDefault="00963D4E" w:rsidP="009B2144">
            <w:pPr>
              <w:pStyle w:val="AralkYok"/>
              <w:ind w:left="0"/>
              <w:jc w:val="left"/>
            </w:pPr>
          </w:p>
        </w:tc>
        <w:tc>
          <w:tcPr>
            <w:tcW w:w="2084" w:type="pct"/>
            <w:shd w:val="clear" w:color="auto" w:fill="auto"/>
            <w:tcMar>
              <w:top w:w="0" w:type="dxa"/>
              <w:left w:w="108" w:type="dxa"/>
              <w:bottom w:w="0" w:type="dxa"/>
              <w:right w:w="108" w:type="dxa"/>
            </w:tcMar>
            <w:vAlign w:val="bottom"/>
          </w:tcPr>
          <w:p w:rsidR="00963D4E" w:rsidRDefault="00963D4E" w:rsidP="009B2144">
            <w:pPr>
              <w:pStyle w:val="AralkYok"/>
              <w:ind w:left="0"/>
              <w:jc w:val="left"/>
            </w:pPr>
            <w:r>
              <w:t xml:space="preserve">Tiyatro </w:t>
            </w:r>
            <w:r w:rsidRPr="00963D4E">
              <w:rPr>
                <w:rFonts w:cs="Times New Roman"/>
                <w:color w:val="000000"/>
                <w:szCs w:val="24"/>
              </w:rPr>
              <w:t>I</w:t>
            </w:r>
          </w:p>
        </w:tc>
        <w:tc>
          <w:tcPr>
            <w:tcW w:w="354" w:type="pct"/>
            <w:vAlign w:val="bottom"/>
          </w:tcPr>
          <w:p w:rsidR="00963D4E" w:rsidRDefault="00963D4E" w:rsidP="00B61AF4">
            <w:pPr>
              <w:pStyle w:val="AralkYok"/>
              <w:ind w:left="0"/>
              <w:jc w:val="center"/>
            </w:pPr>
            <w:r>
              <w:t>S</w:t>
            </w:r>
          </w:p>
        </w:tc>
        <w:tc>
          <w:tcPr>
            <w:tcW w:w="436" w:type="pct"/>
            <w:shd w:val="clear" w:color="auto" w:fill="auto"/>
            <w:tcMar>
              <w:top w:w="0" w:type="dxa"/>
              <w:left w:w="108" w:type="dxa"/>
              <w:bottom w:w="0" w:type="dxa"/>
              <w:right w:w="108" w:type="dxa"/>
            </w:tcMar>
            <w:vAlign w:val="bottom"/>
          </w:tcPr>
          <w:p w:rsidR="00963D4E" w:rsidRDefault="00963D4E" w:rsidP="00B61AF4">
            <w:pPr>
              <w:pStyle w:val="AralkYok"/>
              <w:ind w:left="0"/>
              <w:jc w:val="center"/>
            </w:pPr>
            <w:r>
              <w:t>1</w:t>
            </w:r>
          </w:p>
        </w:tc>
        <w:tc>
          <w:tcPr>
            <w:tcW w:w="392" w:type="pct"/>
            <w:shd w:val="clear" w:color="auto" w:fill="auto"/>
            <w:tcMar>
              <w:top w:w="0" w:type="dxa"/>
              <w:left w:w="108" w:type="dxa"/>
              <w:bottom w:w="0" w:type="dxa"/>
              <w:right w:w="108" w:type="dxa"/>
            </w:tcMar>
            <w:vAlign w:val="bottom"/>
          </w:tcPr>
          <w:p w:rsidR="00963D4E" w:rsidRPr="007B547C" w:rsidRDefault="00963D4E" w:rsidP="00B61AF4">
            <w:pPr>
              <w:pStyle w:val="AralkYok"/>
              <w:ind w:left="0"/>
              <w:jc w:val="center"/>
            </w:pPr>
            <w:r>
              <w:t>2</w:t>
            </w:r>
          </w:p>
        </w:tc>
        <w:tc>
          <w:tcPr>
            <w:tcW w:w="403" w:type="pct"/>
            <w:shd w:val="clear" w:color="auto" w:fill="auto"/>
            <w:tcMar>
              <w:top w:w="0" w:type="dxa"/>
              <w:left w:w="108" w:type="dxa"/>
              <w:bottom w:w="0" w:type="dxa"/>
              <w:right w:w="108" w:type="dxa"/>
            </w:tcMar>
            <w:vAlign w:val="bottom"/>
          </w:tcPr>
          <w:p w:rsidR="00963D4E" w:rsidRDefault="00963D4E" w:rsidP="00B61AF4">
            <w:pPr>
              <w:pStyle w:val="AralkYok"/>
              <w:ind w:left="0"/>
              <w:jc w:val="center"/>
            </w:pPr>
            <w:r>
              <w:t>3</w:t>
            </w:r>
          </w:p>
        </w:tc>
        <w:tc>
          <w:tcPr>
            <w:tcW w:w="500" w:type="pct"/>
            <w:vAlign w:val="bottom"/>
          </w:tcPr>
          <w:p w:rsidR="00963D4E" w:rsidRPr="007B547C" w:rsidRDefault="00963D4E" w:rsidP="00B61AF4">
            <w:pPr>
              <w:pStyle w:val="AralkYok"/>
              <w:ind w:left="0"/>
              <w:jc w:val="center"/>
            </w:pPr>
            <w:r>
              <w:t>3</w:t>
            </w:r>
          </w:p>
        </w:tc>
      </w:tr>
      <w:tr w:rsidR="00963D4E" w:rsidRPr="007B547C" w:rsidTr="009B2144">
        <w:trPr>
          <w:trHeight w:hRule="exact" w:val="340"/>
        </w:trPr>
        <w:tc>
          <w:tcPr>
            <w:tcW w:w="831" w:type="pct"/>
            <w:shd w:val="clear" w:color="auto" w:fill="auto"/>
            <w:tcMar>
              <w:top w:w="0" w:type="dxa"/>
              <w:left w:w="108" w:type="dxa"/>
              <w:bottom w:w="0" w:type="dxa"/>
              <w:right w:w="108" w:type="dxa"/>
            </w:tcMar>
            <w:vAlign w:val="bottom"/>
          </w:tcPr>
          <w:p w:rsidR="00963D4E" w:rsidRPr="007B547C" w:rsidRDefault="00963D4E" w:rsidP="009B2144">
            <w:pPr>
              <w:pStyle w:val="AralkYok"/>
              <w:ind w:left="0"/>
              <w:jc w:val="left"/>
            </w:pPr>
          </w:p>
        </w:tc>
        <w:tc>
          <w:tcPr>
            <w:tcW w:w="2084" w:type="pct"/>
            <w:shd w:val="clear" w:color="auto" w:fill="auto"/>
            <w:tcMar>
              <w:top w:w="0" w:type="dxa"/>
              <w:left w:w="108" w:type="dxa"/>
              <w:bottom w:w="0" w:type="dxa"/>
              <w:right w:w="108" w:type="dxa"/>
            </w:tcMar>
            <w:vAlign w:val="bottom"/>
          </w:tcPr>
          <w:p w:rsidR="00963D4E" w:rsidRDefault="00963D4E" w:rsidP="009B2144">
            <w:pPr>
              <w:pStyle w:val="AralkYok"/>
              <w:ind w:left="0"/>
              <w:jc w:val="left"/>
            </w:pPr>
            <w:r>
              <w:t xml:space="preserve">Beden Eğitimi </w:t>
            </w:r>
            <w:r w:rsidRPr="00963D4E">
              <w:rPr>
                <w:rFonts w:cs="Times New Roman"/>
                <w:color w:val="000000"/>
                <w:szCs w:val="24"/>
              </w:rPr>
              <w:t>I</w:t>
            </w:r>
          </w:p>
        </w:tc>
        <w:tc>
          <w:tcPr>
            <w:tcW w:w="354" w:type="pct"/>
            <w:vAlign w:val="bottom"/>
          </w:tcPr>
          <w:p w:rsidR="00963D4E" w:rsidRDefault="00963D4E" w:rsidP="00B61AF4">
            <w:pPr>
              <w:pStyle w:val="AralkYok"/>
              <w:ind w:left="0"/>
              <w:jc w:val="center"/>
            </w:pPr>
            <w:r>
              <w:t>S</w:t>
            </w:r>
          </w:p>
        </w:tc>
        <w:tc>
          <w:tcPr>
            <w:tcW w:w="436" w:type="pct"/>
            <w:shd w:val="clear" w:color="auto" w:fill="auto"/>
            <w:tcMar>
              <w:top w:w="0" w:type="dxa"/>
              <w:left w:w="108" w:type="dxa"/>
              <w:bottom w:w="0" w:type="dxa"/>
              <w:right w:w="108" w:type="dxa"/>
            </w:tcMar>
            <w:vAlign w:val="bottom"/>
          </w:tcPr>
          <w:p w:rsidR="00963D4E" w:rsidRDefault="00963D4E" w:rsidP="00B61AF4">
            <w:pPr>
              <w:pStyle w:val="AralkYok"/>
              <w:ind w:left="0"/>
              <w:jc w:val="center"/>
            </w:pPr>
            <w:r>
              <w:t>1</w:t>
            </w:r>
          </w:p>
        </w:tc>
        <w:tc>
          <w:tcPr>
            <w:tcW w:w="392" w:type="pct"/>
            <w:shd w:val="clear" w:color="auto" w:fill="auto"/>
            <w:tcMar>
              <w:top w:w="0" w:type="dxa"/>
              <w:left w:w="108" w:type="dxa"/>
              <w:bottom w:w="0" w:type="dxa"/>
              <w:right w:w="108" w:type="dxa"/>
            </w:tcMar>
            <w:vAlign w:val="bottom"/>
          </w:tcPr>
          <w:p w:rsidR="00963D4E" w:rsidRDefault="00963D4E" w:rsidP="00B61AF4">
            <w:pPr>
              <w:pStyle w:val="AralkYok"/>
              <w:ind w:left="0"/>
              <w:jc w:val="center"/>
            </w:pPr>
            <w:r>
              <w:t>2</w:t>
            </w:r>
          </w:p>
        </w:tc>
        <w:tc>
          <w:tcPr>
            <w:tcW w:w="403" w:type="pct"/>
            <w:shd w:val="clear" w:color="auto" w:fill="auto"/>
            <w:tcMar>
              <w:top w:w="0" w:type="dxa"/>
              <w:left w:w="108" w:type="dxa"/>
              <w:bottom w:w="0" w:type="dxa"/>
              <w:right w:w="108" w:type="dxa"/>
            </w:tcMar>
            <w:vAlign w:val="bottom"/>
          </w:tcPr>
          <w:p w:rsidR="00963D4E" w:rsidRDefault="00963D4E" w:rsidP="00B61AF4">
            <w:pPr>
              <w:pStyle w:val="AralkYok"/>
              <w:ind w:left="0"/>
              <w:jc w:val="center"/>
            </w:pPr>
            <w:r>
              <w:t>3</w:t>
            </w:r>
          </w:p>
        </w:tc>
        <w:tc>
          <w:tcPr>
            <w:tcW w:w="500" w:type="pct"/>
            <w:vAlign w:val="bottom"/>
          </w:tcPr>
          <w:p w:rsidR="00963D4E" w:rsidRDefault="00963D4E" w:rsidP="00B61AF4">
            <w:pPr>
              <w:pStyle w:val="AralkYok"/>
              <w:ind w:left="0"/>
              <w:jc w:val="center"/>
            </w:pPr>
            <w:r>
              <w:t>3</w:t>
            </w:r>
          </w:p>
        </w:tc>
      </w:tr>
      <w:tr w:rsidR="00963D4E" w:rsidRPr="007B547C" w:rsidTr="00963D4E">
        <w:trPr>
          <w:trHeight w:hRule="exact" w:val="340"/>
        </w:trPr>
        <w:tc>
          <w:tcPr>
            <w:tcW w:w="2915" w:type="pct"/>
            <w:gridSpan w:val="2"/>
            <w:shd w:val="clear" w:color="auto" w:fill="auto"/>
            <w:tcMar>
              <w:top w:w="0" w:type="dxa"/>
              <w:left w:w="108" w:type="dxa"/>
              <w:bottom w:w="0" w:type="dxa"/>
              <w:right w:w="108" w:type="dxa"/>
            </w:tcMar>
            <w:vAlign w:val="bottom"/>
          </w:tcPr>
          <w:p w:rsidR="00963D4E" w:rsidRDefault="00963D4E" w:rsidP="00963D4E">
            <w:pPr>
              <w:pStyle w:val="AralkYok"/>
              <w:ind w:left="0"/>
              <w:jc w:val="right"/>
            </w:pPr>
            <w:r>
              <w:t>TOPLAM</w:t>
            </w:r>
          </w:p>
        </w:tc>
        <w:tc>
          <w:tcPr>
            <w:tcW w:w="354" w:type="pct"/>
            <w:vAlign w:val="bottom"/>
          </w:tcPr>
          <w:p w:rsidR="00963D4E" w:rsidRDefault="00963D4E" w:rsidP="00B61AF4">
            <w:pPr>
              <w:pStyle w:val="AralkYok"/>
              <w:ind w:left="0"/>
              <w:jc w:val="center"/>
            </w:pPr>
          </w:p>
        </w:tc>
        <w:tc>
          <w:tcPr>
            <w:tcW w:w="436" w:type="pct"/>
            <w:shd w:val="clear" w:color="auto" w:fill="auto"/>
            <w:tcMar>
              <w:top w:w="0" w:type="dxa"/>
              <w:left w:w="108" w:type="dxa"/>
              <w:bottom w:w="0" w:type="dxa"/>
              <w:right w:w="108" w:type="dxa"/>
            </w:tcMar>
            <w:vAlign w:val="bottom"/>
          </w:tcPr>
          <w:p w:rsidR="00963D4E" w:rsidRDefault="00963D4E" w:rsidP="00B61AF4">
            <w:pPr>
              <w:pStyle w:val="AralkYok"/>
              <w:ind w:left="0"/>
              <w:jc w:val="center"/>
            </w:pPr>
          </w:p>
        </w:tc>
        <w:tc>
          <w:tcPr>
            <w:tcW w:w="392" w:type="pct"/>
            <w:shd w:val="clear" w:color="auto" w:fill="auto"/>
            <w:tcMar>
              <w:top w:w="0" w:type="dxa"/>
              <w:left w:w="108" w:type="dxa"/>
              <w:bottom w:w="0" w:type="dxa"/>
              <w:right w:w="108" w:type="dxa"/>
            </w:tcMar>
            <w:vAlign w:val="bottom"/>
          </w:tcPr>
          <w:p w:rsidR="00963D4E" w:rsidRDefault="00963D4E" w:rsidP="00B61AF4">
            <w:pPr>
              <w:pStyle w:val="AralkYok"/>
              <w:ind w:left="0"/>
              <w:jc w:val="center"/>
            </w:pPr>
          </w:p>
        </w:tc>
        <w:tc>
          <w:tcPr>
            <w:tcW w:w="403" w:type="pct"/>
            <w:shd w:val="clear" w:color="auto" w:fill="auto"/>
            <w:tcMar>
              <w:top w:w="0" w:type="dxa"/>
              <w:left w:w="108" w:type="dxa"/>
              <w:bottom w:w="0" w:type="dxa"/>
              <w:right w:w="108" w:type="dxa"/>
            </w:tcMar>
            <w:vAlign w:val="bottom"/>
          </w:tcPr>
          <w:p w:rsidR="00963D4E" w:rsidRPr="00AC4222" w:rsidRDefault="00AC4222" w:rsidP="00B61AF4">
            <w:pPr>
              <w:pStyle w:val="AralkYok"/>
              <w:ind w:left="0"/>
              <w:jc w:val="center"/>
              <w:rPr>
                <w:b/>
              </w:rPr>
            </w:pPr>
            <w:r w:rsidRPr="00AC4222">
              <w:rPr>
                <w:b/>
              </w:rPr>
              <w:t>27</w:t>
            </w:r>
          </w:p>
        </w:tc>
        <w:tc>
          <w:tcPr>
            <w:tcW w:w="500" w:type="pct"/>
            <w:vAlign w:val="bottom"/>
          </w:tcPr>
          <w:p w:rsidR="00963D4E" w:rsidRPr="00963D4E" w:rsidRDefault="00963D4E" w:rsidP="00B61AF4">
            <w:pPr>
              <w:pStyle w:val="AralkYok"/>
              <w:ind w:left="0"/>
              <w:jc w:val="center"/>
              <w:rPr>
                <w:b/>
              </w:rPr>
            </w:pPr>
            <w:r w:rsidRPr="00963D4E">
              <w:rPr>
                <w:b/>
              </w:rPr>
              <w:t>30</w:t>
            </w:r>
          </w:p>
        </w:tc>
      </w:tr>
    </w:tbl>
    <w:p w:rsidR="00BD7A81" w:rsidRDefault="00963D4E" w:rsidP="00963D4E">
      <w:pPr>
        <w:spacing w:before="100" w:beforeAutospacing="1" w:after="100" w:afterAutospacing="1" w:line="225" w:lineRule="atLeast"/>
        <w:jc w:val="left"/>
        <w:rPr>
          <w:rFonts w:cs="Times New Roman"/>
          <w:b/>
          <w:color w:val="000000"/>
          <w:szCs w:val="24"/>
        </w:rPr>
      </w:pPr>
      <w:r>
        <w:rPr>
          <w:rFonts w:cs="Times New Roman"/>
          <w:b/>
          <w:color w:val="000000"/>
          <w:szCs w:val="24"/>
        </w:rPr>
        <w:t>Not: Seçmeli derslerden yalnızca biri seçilecektir.</w:t>
      </w:r>
    </w:p>
    <w:p w:rsidR="007B547C" w:rsidRDefault="00C51E1C" w:rsidP="003B44AB">
      <w:pPr>
        <w:spacing w:before="100" w:beforeAutospacing="1" w:after="100" w:afterAutospacing="1"/>
        <w:jc w:val="center"/>
        <w:rPr>
          <w:rFonts w:cs="Times New Roman"/>
          <w:b/>
          <w:color w:val="000000"/>
          <w:szCs w:val="24"/>
        </w:rPr>
      </w:pPr>
      <w:r w:rsidRPr="00C51E1C">
        <w:rPr>
          <w:rFonts w:cs="Times New Roman"/>
          <w:b/>
          <w:color w:val="000000"/>
          <w:szCs w:val="24"/>
        </w:rPr>
        <w:t>II. YARIYIL</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19"/>
        <w:gridCol w:w="3692"/>
        <w:gridCol w:w="617"/>
        <w:gridCol w:w="964"/>
        <w:gridCol w:w="894"/>
        <w:gridCol w:w="740"/>
        <w:gridCol w:w="921"/>
      </w:tblGrid>
      <w:tr w:rsidR="009B2144" w:rsidRPr="007B547C" w:rsidTr="00D628B5">
        <w:trPr>
          <w:trHeight w:hRule="exact" w:val="340"/>
        </w:trPr>
        <w:tc>
          <w:tcPr>
            <w:tcW w:w="1519" w:type="dxa"/>
            <w:shd w:val="clear" w:color="auto" w:fill="auto"/>
            <w:tcMar>
              <w:top w:w="0" w:type="dxa"/>
              <w:left w:w="108" w:type="dxa"/>
              <w:bottom w:w="0" w:type="dxa"/>
              <w:right w:w="108" w:type="dxa"/>
            </w:tcMar>
            <w:vAlign w:val="bottom"/>
          </w:tcPr>
          <w:p w:rsidR="009B2144" w:rsidRPr="007B547C" w:rsidRDefault="009B2144" w:rsidP="00346BCB">
            <w:pPr>
              <w:pStyle w:val="AralkYok"/>
              <w:ind w:left="0"/>
              <w:jc w:val="center"/>
            </w:pPr>
            <w:r w:rsidRPr="007B547C">
              <w:t>KOD</w:t>
            </w:r>
          </w:p>
        </w:tc>
        <w:tc>
          <w:tcPr>
            <w:tcW w:w="3692" w:type="dxa"/>
            <w:shd w:val="clear" w:color="auto" w:fill="auto"/>
            <w:tcMar>
              <w:top w:w="0" w:type="dxa"/>
              <w:left w:w="108" w:type="dxa"/>
              <w:bottom w:w="0" w:type="dxa"/>
              <w:right w:w="108" w:type="dxa"/>
            </w:tcMar>
            <w:vAlign w:val="center"/>
          </w:tcPr>
          <w:p w:rsidR="009B2144" w:rsidRPr="007B547C" w:rsidRDefault="009B2144" w:rsidP="00346BCB">
            <w:pPr>
              <w:pStyle w:val="AralkYok"/>
              <w:ind w:left="0"/>
              <w:jc w:val="center"/>
            </w:pPr>
            <w:r w:rsidRPr="007B547C">
              <w:t>DERS</w:t>
            </w:r>
          </w:p>
        </w:tc>
        <w:tc>
          <w:tcPr>
            <w:tcW w:w="617" w:type="dxa"/>
            <w:vAlign w:val="center"/>
          </w:tcPr>
          <w:p w:rsidR="009B2144" w:rsidRPr="007B547C" w:rsidRDefault="009B2144" w:rsidP="00346BCB">
            <w:pPr>
              <w:pStyle w:val="AralkYok"/>
              <w:ind w:left="0"/>
              <w:jc w:val="center"/>
            </w:pPr>
            <w:r w:rsidRPr="007B547C">
              <w:t>Türü</w:t>
            </w:r>
          </w:p>
        </w:tc>
        <w:tc>
          <w:tcPr>
            <w:tcW w:w="964" w:type="dxa"/>
            <w:shd w:val="clear" w:color="auto" w:fill="auto"/>
            <w:tcMar>
              <w:top w:w="0" w:type="dxa"/>
              <w:left w:w="108" w:type="dxa"/>
              <w:bottom w:w="0" w:type="dxa"/>
              <w:right w:w="108" w:type="dxa"/>
            </w:tcMar>
            <w:vAlign w:val="center"/>
          </w:tcPr>
          <w:p w:rsidR="009B2144" w:rsidRPr="007B547C" w:rsidRDefault="009B2144" w:rsidP="009B2144">
            <w:pPr>
              <w:pStyle w:val="AralkYok"/>
              <w:ind w:left="0"/>
              <w:jc w:val="center"/>
            </w:pPr>
            <w:r w:rsidRPr="007B547C">
              <w:t>T</w:t>
            </w:r>
          </w:p>
        </w:tc>
        <w:tc>
          <w:tcPr>
            <w:tcW w:w="894" w:type="dxa"/>
            <w:shd w:val="clear" w:color="auto" w:fill="auto"/>
            <w:tcMar>
              <w:top w:w="0" w:type="dxa"/>
              <w:left w:w="108" w:type="dxa"/>
              <w:bottom w:w="0" w:type="dxa"/>
              <w:right w:w="108" w:type="dxa"/>
            </w:tcMar>
            <w:vAlign w:val="center"/>
          </w:tcPr>
          <w:p w:rsidR="009B2144" w:rsidRPr="007B547C" w:rsidRDefault="009B2144" w:rsidP="009B2144">
            <w:pPr>
              <w:pStyle w:val="AralkYok"/>
              <w:ind w:left="0"/>
              <w:jc w:val="center"/>
            </w:pPr>
            <w:r w:rsidRPr="007B547C">
              <w:t>U</w:t>
            </w:r>
          </w:p>
        </w:tc>
        <w:tc>
          <w:tcPr>
            <w:tcW w:w="740" w:type="dxa"/>
            <w:shd w:val="clear" w:color="auto" w:fill="auto"/>
            <w:tcMar>
              <w:top w:w="0" w:type="dxa"/>
              <w:left w:w="108" w:type="dxa"/>
              <w:bottom w:w="0" w:type="dxa"/>
              <w:right w:w="108" w:type="dxa"/>
            </w:tcMar>
            <w:vAlign w:val="center"/>
          </w:tcPr>
          <w:p w:rsidR="009B2144" w:rsidRPr="007B547C" w:rsidRDefault="009B2144" w:rsidP="009B2144">
            <w:pPr>
              <w:pStyle w:val="AralkYok"/>
              <w:ind w:left="0"/>
              <w:jc w:val="center"/>
            </w:pPr>
            <w:r w:rsidRPr="007B547C">
              <w:t>K</w:t>
            </w:r>
          </w:p>
        </w:tc>
        <w:tc>
          <w:tcPr>
            <w:tcW w:w="921" w:type="dxa"/>
            <w:vAlign w:val="center"/>
          </w:tcPr>
          <w:p w:rsidR="009B2144" w:rsidRPr="007B547C" w:rsidRDefault="009B2144" w:rsidP="009B2144">
            <w:pPr>
              <w:pStyle w:val="AralkYok"/>
              <w:ind w:left="0"/>
              <w:jc w:val="center"/>
            </w:pPr>
            <w:r w:rsidRPr="007B547C">
              <w:t>AKTS</w:t>
            </w:r>
          </w:p>
        </w:tc>
      </w:tr>
      <w:tr w:rsidR="007B547C" w:rsidRPr="007B547C" w:rsidTr="00D628B5">
        <w:trPr>
          <w:trHeight w:hRule="exact" w:val="340"/>
        </w:trPr>
        <w:tc>
          <w:tcPr>
            <w:tcW w:w="1519"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3692" w:type="dxa"/>
            <w:shd w:val="clear" w:color="auto" w:fill="auto"/>
            <w:tcMar>
              <w:top w:w="0" w:type="dxa"/>
              <w:left w:w="108" w:type="dxa"/>
              <w:bottom w:w="0" w:type="dxa"/>
              <w:right w:w="108" w:type="dxa"/>
            </w:tcMar>
          </w:tcPr>
          <w:p w:rsidR="007B547C" w:rsidRPr="007B547C" w:rsidRDefault="007B547C" w:rsidP="009B2144">
            <w:pPr>
              <w:pStyle w:val="AralkYok"/>
              <w:ind w:left="0"/>
            </w:pPr>
            <w:r w:rsidRPr="007B547C">
              <w:t xml:space="preserve">Atatürk İlkeleri ve </w:t>
            </w:r>
            <w:r w:rsidR="00090E46" w:rsidRPr="007B547C">
              <w:t>İnkılâp</w:t>
            </w:r>
            <w:r w:rsidRPr="007B547C">
              <w:t xml:space="preserve"> </w:t>
            </w:r>
            <w:r w:rsidR="00C03C74">
              <w:t xml:space="preserve">Tarihi </w:t>
            </w:r>
            <w:r w:rsidR="00C03C74" w:rsidRPr="007B547C">
              <w:t>II</w:t>
            </w:r>
          </w:p>
        </w:tc>
        <w:tc>
          <w:tcPr>
            <w:tcW w:w="617" w:type="dxa"/>
          </w:tcPr>
          <w:p w:rsidR="007B547C" w:rsidRPr="007B547C" w:rsidRDefault="007B547C" w:rsidP="009B2144">
            <w:pPr>
              <w:pStyle w:val="AralkYok"/>
              <w:ind w:left="0"/>
              <w:jc w:val="center"/>
            </w:pPr>
            <w:r w:rsidRPr="007B547C">
              <w:t>Z</w:t>
            </w:r>
          </w:p>
        </w:tc>
        <w:tc>
          <w:tcPr>
            <w:tcW w:w="96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2</w:t>
            </w:r>
          </w:p>
        </w:tc>
        <w:tc>
          <w:tcPr>
            <w:tcW w:w="89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0</w:t>
            </w:r>
          </w:p>
        </w:tc>
        <w:tc>
          <w:tcPr>
            <w:tcW w:w="740"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2</w:t>
            </w:r>
          </w:p>
        </w:tc>
        <w:tc>
          <w:tcPr>
            <w:tcW w:w="921" w:type="dxa"/>
          </w:tcPr>
          <w:p w:rsidR="007B547C" w:rsidRPr="007B547C" w:rsidRDefault="007B547C" w:rsidP="009B2144">
            <w:pPr>
              <w:pStyle w:val="AralkYok"/>
              <w:ind w:left="0"/>
              <w:jc w:val="center"/>
            </w:pPr>
            <w:r w:rsidRPr="007B547C">
              <w:t>2</w:t>
            </w:r>
          </w:p>
        </w:tc>
      </w:tr>
      <w:tr w:rsidR="007B547C" w:rsidRPr="007B547C" w:rsidTr="00D628B5">
        <w:trPr>
          <w:trHeight w:hRule="exact" w:val="340"/>
        </w:trPr>
        <w:tc>
          <w:tcPr>
            <w:tcW w:w="1519"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3692" w:type="dxa"/>
            <w:shd w:val="clear" w:color="auto" w:fill="auto"/>
            <w:tcMar>
              <w:top w:w="0" w:type="dxa"/>
              <w:left w:w="108" w:type="dxa"/>
              <w:bottom w:w="0" w:type="dxa"/>
              <w:right w:w="108" w:type="dxa"/>
            </w:tcMar>
          </w:tcPr>
          <w:p w:rsidR="007B547C" w:rsidRPr="007B547C" w:rsidRDefault="007B547C" w:rsidP="009B2144">
            <w:pPr>
              <w:pStyle w:val="AralkYok"/>
              <w:ind w:left="0"/>
            </w:pPr>
            <w:r w:rsidRPr="007B547C">
              <w:t>Türk Dili II</w:t>
            </w:r>
          </w:p>
        </w:tc>
        <w:tc>
          <w:tcPr>
            <w:tcW w:w="617" w:type="dxa"/>
          </w:tcPr>
          <w:p w:rsidR="007B547C" w:rsidRPr="007B547C" w:rsidRDefault="007B547C" w:rsidP="009B2144">
            <w:pPr>
              <w:pStyle w:val="AralkYok"/>
              <w:ind w:left="0"/>
              <w:jc w:val="center"/>
            </w:pPr>
            <w:r w:rsidRPr="007B547C">
              <w:t>Z</w:t>
            </w:r>
          </w:p>
        </w:tc>
        <w:tc>
          <w:tcPr>
            <w:tcW w:w="96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2</w:t>
            </w:r>
          </w:p>
        </w:tc>
        <w:tc>
          <w:tcPr>
            <w:tcW w:w="89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0</w:t>
            </w:r>
          </w:p>
        </w:tc>
        <w:tc>
          <w:tcPr>
            <w:tcW w:w="740"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2</w:t>
            </w:r>
          </w:p>
        </w:tc>
        <w:tc>
          <w:tcPr>
            <w:tcW w:w="921" w:type="dxa"/>
          </w:tcPr>
          <w:p w:rsidR="007B547C" w:rsidRPr="007B547C" w:rsidRDefault="007B547C" w:rsidP="009B2144">
            <w:pPr>
              <w:pStyle w:val="AralkYok"/>
              <w:ind w:left="0"/>
              <w:jc w:val="center"/>
            </w:pPr>
            <w:r w:rsidRPr="007B547C">
              <w:t>2</w:t>
            </w:r>
          </w:p>
        </w:tc>
      </w:tr>
      <w:tr w:rsidR="007B547C" w:rsidRPr="007B547C" w:rsidTr="00D628B5">
        <w:trPr>
          <w:trHeight w:hRule="exact" w:val="340"/>
        </w:trPr>
        <w:tc>
          <w:tcPr>
            <w:tcW w:w="1519"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3692" w:type="dxa"/>
            <w:shd w:val="clear" w:color="auto" w:fill="auto"/>
            <w:tcMar>
              <w:top w:w="0" w:type="dxa"/>
              <w:left w:w="108" w:type="dxa"/>
              <w:bottom w:w="0" w:type="dxa"/>
              <w:right w:w="108" w:type="dxa"/>
            </w:tcMar>
          </w:tcPr>
          <w:p w:rsidR="007B547C" w:rsidRPr="007B547C" w:rsidRDefault="007B547C" w:rsidP="009B2144">
            <w:pPr>
              <w:pStyle w:val="AralkYok"/>
              <w:ind w:left="0"/>
            </w:pPr>
            <w:r w:rsidRPr="007B547C">
              <w:t>Yabancı Dil II</w:t>
            </w:r>
          </w:p>
        </w:tc>
        <w:tc>
          <w:tcPr>
            <w:tcW w:w="617" w:type="dxa"/>
          </w:tcPr>
          <w:p w:rsidR="007B547C" w:rsidRPr="007B547C" w:rsidRDefault="007B547C" w:rsidP="009B2144">
            <w:pPr>
              <w:pStyle w:val="AralkYok"/>
              <w:ind w:left="0"/>
              <w:jc w:val="center"/>
            </w:pPr>
            <w:r w:rsidRPr="007B547C">
              <w:t>Z</w:t>
            </w:r>
          </w:p>
        </w:tc>
        <w:tc>
          <w:tcPr>
            <w:tcW w:w="964" w:type="dxa"/>
            <w:shd w:val="clear" w:color="auto" w:fill="auto"/>
            <w:tcMar>
              <w:top w:w="0" w:type="dxa"/>
              <w:left w:w="108" w:type="dxa"/>
              <w:bottom w:w="0" w:type="dxa"/>
              <w:right w:w="108" w:type="dxa"/>
            </w:tcMar>
          </w:tcPr>
          <w:p w:rsidR="007B547C" w:rsidRPr="007B547C" w:rsidRDefault="006C54CD" w:rsidP="009B2144">
            <w:pPr>
              <w:pStyle w:val="AralkYok"/>
              <w:ind w:left="0"/>
              <w:jc w:val="center"/>
            </w:pPr>
            <w:r>
              <w:t>2</w:t>
            </w:r>
          </w:p>
        </w:tc>
        <w:tc>
          <w:tcPr>
            <w:tcW w:w="89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0</w:t>
            </w:r>
          </w:p>
        </w:tc>
        <w:tc>
          <w:tcPr>
            <w:tcW w:w="740" w:type="dxa"/>
            <w:shd w:val="clear" w:color="auto" w:fill="auto"/>
            <w:tcMar>
              <w:top w:w="0" w:type="dxa"/>
              <w:left w:w="108" w:type="dxa"/>
              <w:bottom w:w="0" w:type="dxa"/>
              <w:right w:w="108" w:type="dxa"/>
            </w:tcMar>
          </w:tcPr>
          <w:p w:rsidR="007B547C" w:rsidRPr="007B547C" w:rsidRDefault="006C54CD" w:rsidP="009B2144">
            <w:pPr>
              <w:pStyle w:val="AralkYok"/>
              <w:ind w:left="0"/>
              <w:jc w:val="center"/>
            </w:pPr>
            <w:r>
              <w:t>2</w:t>
            </w:r>
          </w:p>
        </w:tc>
        <w:tc>
          <w:tcPr>
            <w:tcW w:w="921" w:type="dxa"/>
          </w:tcPr>
          <w:p w:rsidR="007B547C" w:rsidRPr="007B547C" w:rsidRDefault="006C54CD" w:rsidP="009B2144">
            <w:pPr>
              <w:pStyle w:val="AralkYok"/>
              <w:ind w:left="0"/>
              <w:jc w:val="center"/>
            </w:pPr>
            <w:r>
              <w:t>2</w:t>
            </w:r>
          </w:p>
        </w:tc>
      </w:tr>
      <w:tr w:rsidR="007B547C" w:rsidRPr="007B547C" w:rsidTr="00D628B5">
        <w:trPr>
          <w:trHeight w:hRule="exact" w:val="340"/>
        </w:trPr>
        <w:tc>
          <w:tcPr>
            <w:tcW w:w="1519"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3692" w:type="dxa"/>
            <w:shd w:val="clear" w:color="auto" w:fill="auto"/>
            <w:tcMar>
              <w:top w:w="0" w:type="dxa"/>
              <w:left w:w="108" w:type="dxa"/>
              <w:bottom w:w="0" w:type="dxa"/>
              <w:right w:w="108" w:type="dxa"/>
            </w:tcMar>
          </w:tcPr>
          <w:p w:rsidR="007B547C" w:rsidRPr="007B547C" w:rsidRDefault="00C03C74" w:rsidP="009B2144">
            <w:pPr>
              <w:pStyle w:val="AralkYok"/>
              <w:ind w:left="0"/>
            </w:pPr>
            <w:r>
              <w:t xml:space="preserve">İtfaiye Araç ve Malzeme Bilgisi </w:t>
            </w:r>
            <w:r w:rsidRPr="007B547C">
              <w:t>II</w:t>
            </w:r>
          </w:p>
        </w:tc>
        <w:tc>
          <w:tcPr>
            <w:tcW w:w="617" w:type="dxa"/>
          </w:tcPr>
          <w:p w:rsidR="007B547C" w:rsidRPr="007B547C" w:rsidRDefault="00C03C74" w:rsidP="009B2144">
            <w:pPr>
              <w:pStyle w:val="AralkYok"/>
              <w:ind w:left="0"/>
              <w:jc w:val="center"/>
            </w:pPr>
            <w:r>
              <w:t>Z</w:t>
            </w:r>
          </w:p>
        </w:tc>
        <w:tc>
          <w:tcPr>
            <w:tcW w:w="964" w:type="dxa"/>
            <w:shd w:val="clear" w:color="auto" w:fill="auto"/>
            <w:tcMar>
              <w:top w:w="0" w:type="dxa"/>
              <w:left w:w="108" w:type="dxa"/>
              <w:bottom w:w="0" w:type="dxa"/>
              <w:right w:w="108" w:type="dxa"/>
            </w:tcMar>
          </w:tcPr>
          <w:p w:rsidR="007B547C" w:rsidRPr="007B547C" w:rsidRDefault="00C03C74" w:rsidP="009B2144">
            <w:pPr>
              <w:pStyle w:val="AralkYok"/>
              <w:ind w:left="0"/>
              <w:jc w:val="center"/>
            </w:pPr>
            <w:r>
              <w:t>3</w:t>
            </w:r>
          </w:p>
        </w:tc>
        <w:tc>
          <w:tcPr>
            <w:tcW w:w="894" w:type="dxa"/>
            <w:shd w:val="clear" w:color="auto" w:fill="auto"/>
            <w:tcMar>
              <w:top w:w="0" w:type="dxa"/>
              <w:left w:w="108" w:type="dxa"/>
              <w:bottom w:w="0" w:type="dxa"/>
              <w:right w:w="108" w:type="dxa"/>
            </w:tcMar>
          </w:tcPr>
          <w:p w:rsidR="007B547C" w:rsidRPr="007B547C" w:rsidRDefault="006C54CD" w:rsidP="009B2144">
            <w:pPr>
              <w:pStyle w:val="AralkYok"/>
              <w:ind w:left="0"/>
              <w:jc w:val="center"/>
            </w:pPr>
            <w:r>
              <w:t>0</w:t>
            </w:r>
          </w:p>
        </w:tc>
        <w:tc>
          <w:tcPr>
            <w:tcW w:w="740" w:type="dxa"/>
            <w:shd w:val="clear" w:color="auto" w:fill="auto"/>
            <w:tcMar>
              <w:top w:w="0" w:type="dxa"/>
              <w:left w:w="108" w:type="dxa"/>
              <w:bottom w:w="0" w:type="dxa"/>
              <w:right w:w="108" w:type="dxa"/>
            </w:tcMar>
          </w:tcPr>
          <w:p w:rsidR="007B547C" w:rsidRPr="007B547C" w:rsidRDefault="00C03C74" w:rsidP="009B2144">
            <w:pPr>
              <w:pStyle w:val="AralkYok"/>
              <w:ind w:left="0"/>
              <w:jc w:val="center"/>
            </w:pPr>
            <w:r>
              <w:t>3</w:t>
            </w:r>
          </w:p>
        </w:tc>
        <w:tc>
          <w:tcPr>
            <w:tcW w:w="921" w:type="dxa"/>
          </w:tcPr>
          <w:p w:rsidR="007B547C" w:rsidRPr="007B547C" w:rsidRDefault="00C03C74" w:rsidP="009B2144">
            <w:pPr>
              <w:pStyle w:val="AralkYok"/>
              <w:ind w:left="0"/>
              <w:jc w:val="center"/>
            </w:pPr>
            <w:r>
              <w:t>4</w:t>
            </w:r>
          </w:p>
        </w:tc>
      </w:tr>
      <w:tr w:rsidR="007B547C" w:rsidRPr="007B547C" w:rsidTr="00D628B5">
        <w:trPr>
          <w:trHeight w:hRule="exact" w:val="340"/>
        </w:trPr>
        <w:tc>
          <w:tcPr>
            <w:tcW w:w="1519"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3692" w:type="dxa"/>
            <w:shd w:val="clear" w:color="auto" w:fill="auto"/>
            <w:tcMar>
              <w:top w:w="0" w:type="dxa"/>
              <w:left w:w="108" w:type="dxa"/>
              <w:bottom w:w="0" w:type="dxa"/>
              <w:right w:w="108" w:type="dxa"/>
            </w:tcMar>
          </w:tcPr>
          <w:p w:rsidR="007B547C" w:rsidRPr="007B547C" w:rsidRDefault="00C03C74" w:rsidP="009B2144">
            <w:pPr>
              <w:pStyle w:val="AralkYok"/>
              <w:ind w:left="0"/>
            </w:pPr>
            <w:r>
              <w:t xml:space="preserve">İş Sağlığı ve Güvenliği </w:t>
            </w:r>
            <w:r w:rsidRPr="007B547C">
              <w:t>II</w:t>
            </w:r>
          </w:p>
        </w:tc>
        <w:tc>
          <w:tcPr>
            <w:tcW w:w="617" w:type="dxa"/>
          </w:tcPr>
          <w:p w:rsidR="007B547C" w:rsidRPr="007B547C" w:rsidRDefault="00C03C74" w:rsidP="009B2144">
            <w:pPr>
              <w:pStyle w:val="AralkYok"/>
              <w:ind w:left="0"/>
              <w:jc w:val="center"/>
            </w:pPr>
            <w:r>
              <w:t>Z</w:t>
            </w:r>
          </w:p>
        </w:tc>
        <w:tc>
          <w:tcPr>
            <w:tcW w:w="964" w:type="dxa"/>
            <w:shd w:val="clear" w:color="auto" w:fill="auto"/>
            <w:tcMar>
              <w:top w:w="0" w:type="dxa"/>
              <w:left w:w="108" w:type="dxa"/>
              <w:bottom w:w="0" w:type="dxa"/>
              <w:right w:w="108" w:type="dxa"/>
            </w:tcMar>
          </w:tcPr>
          <w:p w:rsidR="007B547C" w:rsidRPr="007B547C" w:rsidRDefault="00C03C74" w:rsidP="009B2144">
            <w:pPr>
              <w:pStyle w:val="AralkYok"/>
              <w:ind w:left="0"/>
              <w:jc w:val="center"/>
            </w:pPr>
            <w:r>
              <w:t>3</w:t>
            </w:r>
          </w:p>
        </w:tc>
        <w:tc>
          <w:tcPr>
            <w:tcW w:w="89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0</w:t>
            </w:r>
          </w:p>
        </w:tc>
        <w:tc>
          <w:tcPr>
            <w:tcW w:w="740" w:type="dxa"/>
            <w:shd w:val="clear" w:color="auto" w:fill="auto"/>
            <w:tcMar>
              <w:top w:w="0" w:type="dxa"/>
              <w:left w:w="108" w:type="dxa"/>
              <w:bottom w:w="0" w:type="dxa"/>
              <w:right w:w="108" w:type="dxa"/>
            </w:tcMar>
          </w:tcPr>
          <w:p w:rsidR="007B547C" w:rsidRPr="007B547C" w:rsidRDefault="00C03C74" w:rsidP="009B2144">
            <w:pPr>
              <w:pStyle w:val="AralkYok"/>
              <w:ind w:left="0"/>
              <w:jc w:val="center"/>
            </w:pPr>
            <w:r>
              <w:t>3</w:t>
            </w:r>
          </w:p>
        </w:tc>
        <w:tc>
          <w:tcPr>
            <w:tcW w:w="921" w:type="dxa"/>
          </w:tcPr>
          <w:p w:rsidR="007B547C" w:rsidRPr="007B547C" w:rsidRDefault="00C03C74" w:rsidP="009B2144">
            <w:pPr>
              <w:pStyle w:val="AralkYok"/>
              <w:ind w:left="0"/>
              <w:jc w:val="center"/>
            </w:pPr>
            <w:r>
              <w:t>4</w:t>
            </w:r>
          </w:p>
        </w:tc>
      </w:tr>
      <w:tr w:rsidR="007B547C" w:rsidRPr="007B547C" w:rsidTr="00D628B5">
        <w:trPr>
          <w:trHeight w:hRule="exact" w:val="340"/>
        </w:trPr>
        <w:tc>
          <w:tcPr>
            <w:tcW w:w="1519"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3692" w:type="dxa"/>
            <w:shd w:val="clear" w:color="auto" w:fill="auto"/>
            <w:tcMar>
              <w:top w:w="0" w:type="dxa"/>
              <w:left w:w="108" w:type="dxa"/>
              <w:bottom w:w="0" w:type="dxa"/>
              <w:right w:w="108" w:type="dxa"/>
            </w:tcMar>
          </w:tcPr>
          <w:p w:rsidR="007B547C" w:rsidRPr="007B547C" w:rsidRDefault="00C03C74" w:rsidP="009B2144">
            <w:pPr>
              <w:pStyle w:val="AralkYok"/>
              <w:ind w:left="0"/>
            </w:pPr>
            <w:r>
              <w:t>Yanma ve Yangın Bilgisi</w:t>
            </w:r>
          </w:p>
        </w:tc>
        <w:tc>
          <w:tcPr>
            <w:tcW w:w="617" w:type="dxa"/>
          </w:tcPr>
          <w:p w:rsidR="007B547C" w:rsidRPr="007B547C" w:rsidRDefault="00C03C74" w:rsidP="009B2144">
            <w:pPr>
              <w:pStyle w:val="AralkYok"/>
              <w:ind w:left="0"/>
              <w:jc w:val="center"/>
            </w:pPr>
            <w:r>
              <w:t>Z</w:t>
            </w:r>
          </w:p>
        </w:tc>
        <w:tc>
          <w:tcPr>
            <w:tcW w:w="964" w:type="dxa"/>
            <w:shd w:val="clear" w:color="auto" w:fill="auto"/>
            <w:tcMar>
              <w:top w:w="0" w:type="dxa"/>
              <w:left w:w="108" w:type="dxa"/>
              <w:bottom w:w="0" w:type="dxa"/>
              <w:right w:w="108" w:type="dxa"/>
            </w:tcMar>
          </w:tcPr>
          <w:p w:rsidR="007B547C" w:rsidRPr="007B547C" w:rsidRDefault="00C03C74" w:rsidP="009B2144">
            <w:pPr>
              <w:pStyle w:val="AralkYok"/>
              <w:ind w:left="0"/>
              <w:jc w:val="center"/>
            </w:pPr>
            <w:r>
              <w:t>3</w:t>
            </w:r>
          </w:p>
        </w:tc>
        <w:tc>
          <w:tcPr>
            <w:tcW w:w="894" w:type="dxa"/>
            <w:shd w:val="clear" w:color="auto" w:fill="auto"/>
            <w:tcMar>
              <w:top w:w="0" w:type="dxa"/>
              <w:left w:w="108" w:type="dxa"/>
              <w:bottom w:w="0" w:type="dxa"/>
              <w:right w:w="108" w:type="dxa"/>
            </w:tcMar>
          </w:tcPr>
          <w:p w:rsidR="007B547C" w:rsidRPr="007B547C" w:rsidRDefault="00C03C74" w:rsidP="009B2144">
            <w:pPr>
              <w:pStyle w:val="AralkYok"/>
              <w:ind w:left="0"/>
              <w:jc w:val="center"/>
            </w:pPr>
            <w:r>
              <w:t>0</w:t>
            </w:r>
          </w:p>
        </w:tc>
        <w:tc>
          <w:tcPr>
            <w:tcW w:w="740" w:type="dxa"/>
            <w:shd w:val="clear" w:color="auto" w:fill="auto"/>
            <w:tcMar>
              <w:top w:w="0" w:type="dxa"/>
              <w:left w:w="108" w:type="dxa"/>
              <w:bottom w:w="0" w:type="dxa"/>
              <w:right w:w="108" w:type="dxa"/>
            </w:tcMar>
          </w:tcPr>
          <w:p w:rsidR="007B547C" w:rsidRPr="007B547C" w:rsidRDefault="00C03C74" w:rsidP="009B2144">
            <w:pPr>
              <w:pStyle w:val="AralkYok"/>
              <w:ind w:left="0"/>
              <w:jc w:val="center"/>
            </w:pPr>
            <w:r>
              <w:t>3</w:t>
            </w:r>
          </w:p>
        </w:tc>
        <w:tc>
          <w:tcPr>
            <w:tcW w:w="921" w:type="dxa"/>
          </w:tcPr>
          <w:p w:rsidR="007B547C" w:rsidRPr="007B547C" w:rsidRDefault="00C03C74" w:rsidP="009B2144">
            <w:pPr>
              <w:pStyle w:val="AralkYok"/>
              <w:ind w:left="0"/>
              <w:jc w:val="center"/>
            </w:pPr>
            <w:r>
              <w:t>4</w:t>
            </w:r>
          </w:p>
        </w:tc>
      </w:tr>
      <w:tr w:rsidR="007B547C" w:rsidRPr="007B547C" w:rsidTr="00D628B5">
        <w:trPr>
          <w:trHeight w:hRule="exact" w:val="728"/>
        </w:trPr>
        <w:tc>
          <w:tcPr>
            <w:tcW w:w="1519"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3692" w:type="dxa"/>
            <w:shd w:val="clear" w:color="auto" w:fill="auto"/>
            <w:tcMar>
              <w:top w:w="0" w:type="dxa"/>
              <w:left w:w="108" w:type="dxa"/>
              <w:bottom w:w="0" w:type="dxa"/>
              <w:right w:w="108" w:type="dxa"/>
            </w:tcMar>
          </w:tcPr>
          <w:p w:rsidR="007B547C" w:rsidRPr="007B547C" w:rsidRDefault="00C03C74" w:rsidP="009B2144">
            <w:pPr>
              <w:pStyle w:val="AralkYok"/>
              <w:ind w:left="0"/>
            </w:pPr>
            <w:r>
              <w:t>Akışkanlar Mekaniği ve Hidrolik Sistemler</w:t>
            </w:r>
          </w:p>
        </w:tc>
        <w:tc>
          <w:tcPr>
            <w:tcW w:w="617" w:type="dxa"/>
          </w:tcPr>
          <w:p w:rsidR="007B547C" w:rsidRPr="007B547C" w:rsidRDefault="00C03C74" w:rsidP="009B2144">
            <w:pPr>
              <w:pStyle w:val="AralkYok"/>
              <w:ind w:left="0"/>
              <w:jc w:val="center"/>
            </w:pPr>
            <w:r>
              <w:t>Z</w:t>
            </w:r>
          </w:p>
        </w:tc>
        <w:tc>
          <w:tcPr>
            <w:tcW w:w="964" w:type="dxa"/>
            <w:shd w:val="clear" w:color="auto" w:fill="auto"/>
            <w:tcMar>
              <w:top w:w="0" w:type="dxa"/>
              <w:left w:w="108" w:type="dxa"/>
              <w:bottom w:w="0" w:type="dxa"/>
              <w:right w:w="108" w:type="dxa"/>
            </w:tcMar>
          </w:tcPr>
          <w:p w:rsidR="007B547C" w:rsidRPr="007B547C" w:rsidRDefault="00C03C74" w:rsidP="009B2144">
            <w:pPr>
              <w:pStyle w:val="AralkYok"/>
              <w:ind w:left="0"/>
              <w:jc w:val="center"/>
            </w:pPr>
            <w:r>
              <w:t>3</w:t>
            </w:r>
          </w:p>
        </w:tc>
        <w:tc>
          <w:tcPr>
            <w:tcW w:w="894" w:type="dxa"/>
            <w:shd w:val="clear" w:color="auto" w:fill="auto"/>
            <w:tcMar>
              <w:top w:w="0" w:type="dxa"/>
              <w:left w:w="108" w:type="dxa"/>
              <w:bottom w:w="0" w:type="dxa"/>
              <w:right w:w="108" w:type="dxa"/>
            </w:tcMar>
          </w:tcPr>
          <w:p w:rsidR="007B547C" w:rsidRPr="007B547C" w:rsidRDefault="00C03C74" w:rsidP="009B2144">
            <w:pPr>
              <w:pStyle w:val="AralkYok"/>
              <w:ind w:left="0"/>
              <w:jc w:val="center"/>
            </w:pPr>
            <w:r>
              <w:t>0</w:t>
            </w:r>
          </w:p>
        </w:tc>
        <w:tc>
          <w:tcPr>
            <w:tcW w:w="740" w:type="dxa"/>
            <w:shd w:val="clear" w:color="auto" w:fill="auto"/>
            <w:tcMar>
              <w:top w:w="0" w:type="dxa"/>
              <w:left w:w="108" w:type="dxa"/>
              <w:bottom w:w="0" w:type="dxa"/>
              <w:right w:w="108" w:type="dxa"/>
            </w:tcMar>
          </w:tcPr>
          <w:p w:rsidR="007B547C" w:rsidRPr="007B547C" w:rsidRDefault="00C03C74" w:rsidP="009B2144">
            <w:pPr>
              <w:pStyle w:val="AralkYok"/>
              <w:ind w:left="0"/>
              <w:jc w:val="center"/>
            </w:pPr>
            <w:r>
              <w:t>3</w:t>
            </w:r>
          </w:p>
        </w:tc>
        <w:tc>
          <w:tcPr>
            <w:tcW w:w="921" w:type="dxa"/>
          </w:tcPr>
          <w:p w:rsidR="007B547C" w:rsidRPr="007B547C" w:rsidRDefault="007B547C" w:rsidP="009B2144">
            <w:pPr>
              <w:pStyle w:val="AralkYok"/>
              <w:ind w:left="0"/>
              <w:jc w:val="center"/>
            </w:pPr>
            <w:r w:rsidRPr="007B547C">
              <w:t>3</w:t>
            </w:r>
          </w:p>
        </w:tc>
      </w:tr>
      <w:tr w:rsidR="007B547C" w:rsidRPr="007B547C" w:rsidTr="00D628B5">
        <w:trPr>
          <w:trHeight w:hRule="exact" w:val="340"/>
        </w:trPr>
        <w:tc>
          <w:tcPr>
            <w:tcW w:w="1519"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3692" w:type="dxa"/>
            <w:shd w:val="clear" w:color="auto" w:fill="auto"/>
            <w:tcMar>
              <w:top w:w="0" w:type="dxa"/>
              <w:left w:w="108" w:type="dxa"/>
              <w:bottom w:w="0" w:type="dxa"/>
              <w:right w:w="108" w:type="dxa"/>
            </w:tcMar>
          </w:tcPr>
          <w:p w:rsidR="007B547C" w:rsidRPr="007B547C" w:rsidRDefault="009866DC" w:rsidP="009B2144">
            <w:pPr>
              <w:pStyle w:val="AralkYok"/>
              <w:ind w:left="0"/>
            </w:pPr>
            <w:r>
              <w:t>Malzeme Bilimi</w:t>
            </w:r>
          </w:p>
        </w:tc>
        <w:tc>
          <w:tcPr>
            <w:tcW w:w="617" w:type="dxa"/>
          </w:tcPr>
          <w:p w:rsidR="007B547C" w:rsidRPr="007B547C" w:rsidRDefault="00C03C74" w:rsidP="009B2144">
            <w:pPr>
              <w:pStyle w:val="AralkYok"/>
              <w:ind w:left="0"/>
              <w:jc w:val="center"/>
            </w:pPr>
            <w:r>
              <w:t>Z</w:t>
            </w:r>
          </w:p>
        </w:tc>
        <w:tc>
          <w:tcPr>
            <w:tcW w:w="964" w:type="dxa"/>
            <w:shd w:val="clear" w:color="auto" w:fill="auto"/>
            <w:tcMar>
              <w:top w:w="0" w:type="dxa"/>
              <w:left w:w="108" w:type="dxa"/>
              <w:bottom w:w="0" w:type="dxa"/>
              <w:right w:w="108" w:type="dxa"/>
            </w:tcMar>
          </w:tcPr>
          <w:p w:rsidR="007B547C" w:rsidRPr="007B547C" w:rsidRDefault="00C03C74" w:rsidP="009B2144">
            <w:pPr>
              <w:pStyle w:val="AralkYok"/>
              <w:ind w:left="0"/>
              <w:jc w:val="center"/>
            </w:pPr>
            <w:r>
              <w:t>3</w:t>
            </w:r>
          </w:p>
        </w:tc>
        <w:tc>
          <w:tcPr>
            <w:tcW w:w="89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0</w:t>
            </w:r>
          </w:p>
        </w:tc>
        <w:tc>
          <w:tcPr>
            <w:tcW w:w="740" w:type="dxa"/>
            <w:shd w:val="clear" w:color="auto" w:fill="auto"/>
            <w:tcMar>
              <w:top w:w="0" w:type="dxa"/>
              <w:left w:w="108" w:type="dxa"/>
              <w:bottom w:w="0" w:type="dxa"/>
              <w:right w:w="108" w:type="dxa"/>
            </w:tcMar>
          </w:tcPr>
          <w:p w:rsidR="007B547C" w:rsidRPr="007B547C" w:rsidRDefault="00C03C74" w:rsidP="009B2144">
            <w:pPr>
              <w:pStyle w:val="AralkYok"/>
              <w:ind w:left="0"/>
              <w:jc w:val="center"/>
            </w:pPr>
            <w:r>
              <w:t>3</w:t>
            </w:r>
          </w:p>
        </w:tc>
        <w:tc>
          <w:tcPr>
            <w:tcW w:w="921" w:type="dxa"/>
          </w:tcPr>
          <w:p w:rsidR="007B547C" w:rsidRPr="007B547C" w:rsidRDefault="00C03C74" w:rsidP="009B2144">
            <w:pPr>
              <w:pStyle w:val="AralkYok"/>
              <w:ind w:left="0"/>
              <w:jc w:val="center"/>
            </w:pPr>
            <w:r>
              <w:t>3</w:t>
            </w:r>
          </w:p>
        </w:tc>
      </w:tr>
      <w:tr w:rsidR="00963D4E" w:rsidRPr="007B547C" w:rsidTr="00D628B5">
        <w:trPr>
          <w:trHeight w:hRule="exact" w:val="340"/>
        </w:trPr>
        <w:tc>
          <w:tcPr>
            <w:tcW w:w="1519" w:type="dxa"/>
            <w:shd w:val="clear" w:color="auto" w:fill="auto"/>
            <w:tcMar>
              <w:top w:w="0" w:type="dxa"/>
              <w:left w:w="108" w:type="dxa"/>
              <w:bottom w:w="0" w:type="dxa"/>
              <w:right w:w="108" w:type="dxa"/>
            </w:tcMar>
          </w:tcPr>
          <w:p w:rsidR="00963D4E" w:rsidRPr="007B547C" w:rsidRDefault="00963D4E" w:rsidP="009B2144">
            <w:pPr>
              <w:pStyle w:val="AralkYok"/>
              <w:ind w:left="0"/>
            </w:pPr>
          </w:p>
        </w:tc>
        <w:tc>
          <w:tcPr>
            <w:tcW w:w="3692" w:type="dxa"/>
            <w:shd w:val="clear" w:color="auto" w:fill="auto"/>
            <w:tcMar>
              <w:top w:w="0" w:type="dxa"/>
              <w:left w:w="108" w:type="dxa"/>
              <w:bottom w:w="0" w:type="dxa"/>
              <w:right w:w="108" w:type="dxa"/>
            </w:tcMar>
          </w:tcPr>
          <w:p w:rsidR="00963D4E" w:rsidRPr="007B547C" w:rsidRDefault="00C03C74" w:rsidP="009B2144">
            <w:pPr>
              <w:pStyle w:val="AralkYok"/>
              <w:ind w:left="0"/>
            </w:pPr>
            <w:r>
              <w:t xml:space="preserve">Tiyatro </w:t>
            </w:r>
            <w:r w:rsidRPr="007B547C">
              <w:t>II</w:t>
            </w:r>
          </w:p>
        </w:tc>
        <w:tc>
          <w:tcPr>
            <w:tcW w:w="617" w:type="dxa"/>
          </w:tcPr>
          <w:p w:rsidR="00963D4E" w:rsidRPr="007B547C" w:rsidRDefault="00C03C74" w:rsidP="009B2144">
            <w:pPr>
              <w:pStyle w:val="AralkYok"/>
              <w:ind w:left="0"/>
              <w:jc w:val="center"/>
            </w:pPr>
            <w:r>
              <w:t>S</w:t>
            </w:r>
          </w:p>
        </w:tc>
        <w:tc>
          <w:tcPr>
            <w:tcW w:w="964" w:type="dxa"/>
            <w:shd w:val="clear" w:color="auto" w:fill="auto"/>
            <w:tcMar>
              <w:top w:w="0" w:type="dxa"/>
              <w:left w:w="108" w:type="dxa"/>
              <w:bottom w:w="0" w:type="dxa"/>
              <w:right w:w="108" w:type="dxa"/>
            </w:tcMar>
          </w:tcPr>
          <w:p w:rsidR="00963D4E" w:rsidRPr="007B547C" w:rsidRDefault="00C03C74" w:rsidP="009B2144">
            <w:pPr>
              <w:pStyle w:val="AralkYok"/>
              <w:ind w:left="0"/>
              <w:jc w:val="center"/>
            </w:pPr>
            <w:r>
              <w:t>1</w:t>
            </w:r>
          </w:p>
        </w:tc>
        <w:tc>
          <w:tcPr>
            <w:tcW w:w="894" w:type="dxa"/>
            <w:shd w:val="clear" w:color="auto" w:fill="auto"/>
            <w:tcMar>
              <w:top w:w="0" w:type="dxa"/>
              <w:left w:w="108" w:type="dxa"/>
              <w:bottom w:w="0" w:type="dxa"/>
              <w:right w:w="108" w:type="dxa"/>
            </w:tcMar>
          </w:tcPr>
          <w:p w:rsidR="00963D4E" w:rsidRPr="007B547C" w:rsidRDefault="00C03C74" w:rsidP="009B2144">
            <w:pPr>
              <w:pStyle w:val="AralkYok"/>
              <w:ind w:left="0"/>
              <w:jc w:val="center"/>
            </w:pPr>
            <w:r>
              <w:t>2</w:t>
            </w:r>
          </w:p>
        </w:tc>
        <w:tc>
          <w:tcPr>
            <w:tcW w:w="740" w:type="dxa"/>
            <w:shd w:val="clear" w:color="auto" w:fill="auto"/>
            <w:tcMar>
              <w:top w:w="0" w:type="dxa"/>
              <w:left w:w="108" w:type="dxa"/>
              <w:bottom w:w="0" w:type="dxa"/>
              <w:right w:w="108" w:type="dxa"/>
            </w:tcMar>
          </w:tcPr>
          <w:p w:rsidR="00963D4E" w:rsidRPr="007B547C" w:rsidRDefault="00C03C74" w:rsidP="009B2144">
            <w:pPr>
              <w:pStyle w:val="AralkYok"/>
              <w:ind w:left="0"/>
              <w:jc w:val="center"/>
            </w:pPr>
            <w:r>
              <w:t>3</w:t>
            </w:r>
          </w:p>
        </w:tc>
        <w:tc>
          <w:tcPr>
            <w:tcW w:w="921" w:type="dxa"/>
          </w:tcPr>
          <w:p w:rsidR="00963D4E" w:rsidRPr="007B547C" w:rsidRDefault="00C03C74" w:rsidP="009B2144">
            <w:pPr>
              <w:pStyle w:val="AralkYok"/>
              <w:ind w:left="0"/>
              <w:jc w:val="center"/>
            </w:pPr>
            <w:r>
              <w:t>3</w:t>
            </w:r>
          </w:p>
        </w:tc>
      </w:tr>
      <w:tr w:rsidR="007B547C" w:rsidRPr="007B547C" w:rsidTr="00D628B5">
        <w:trPr>
          <w:trHeight w:hRule="exact" w:val="340"/>
        </w:trPr>
        <w:tc>
          <w:tcPr>
            <w:tcW w:w="1519"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3692" w:type="dxa"/>
            <w:shd w:val="clear" w:color="auto" w:fill="auto"/>
            <w:tcMar>
              <w:top w:w="0" w:type="dxa"/>
              <w:left w:w="108" w:type="dxa"/>
              <w:bottom w:w="0" w:type="dxa"/>
              <w:right w:w="108" w:type="dxa"/>
            </w:tcMar>
          </w:tcPr>
          <w:p w:rsidR="007B547C" w:rsidRPr="007B547C" w:rsidRDefault="00C03C74" w:rsidP="009B2144">
            <w:pPr>
              <w:pStyle w:val="AralkYok"/>
              <w:ind w:left="0"/>
            </w:pPr>
            <w:r>
              <w:t xml:space="preserve">Beden Eğitimi </w:t>
            </w:r>
            <w:r w:rsidRPr="007B547C">
              <w:t>II</w:t>
            </w:r>
          </w:p>
        </w:tc>
        <w:tc>
          <w:tcPr>
            <w:tcW w:w="617" w:type="dxa"/>
          </w:tcPr>
          <w:p w:rsidR="007B547C" w:rsidRPr="007B547C" w:rsidRDefault="007B547C" w:rsidP="009B2144">
            <w:pPr>
              <w:pStyle w:val="AralkYok"/>
              <w:ind w:left="0"/>
              <w:jc w:val="center"/>
            </w:pPr>
            <w:r w:rsidRPr="007B547C">
              <w:t>S</w:t>
            </w:r>
          </w:p>
        </w:tc>
        <w:tc>
          <w:tcPr>
            <w:tcW w:w="964" w:type="dxa"/>
            <w:shd w:val="clear" w:color="auto" w:fill="auto"/>
            <w:tcMar>
              <w:top w:w="0" w:type="dxa"/>
              <w:left w:w="108" w:type="dxa"/>
              <w:bottom w:w="0" w:type="dxa"/>
              <w:right w:w="108" w:type="dxa"/>
            </w:tcMar>
          </w:tcPr>
          <w:p w:rsidR="007B547C" w:rsidRPr="007B547C" w:rsidRDefault="00C03C74" w:rsidP="009B2144">
            <w:pPr>
              <w:pStyle w:val="AralkYok"/>
              <w:ind w:left="0"/>
              <w:jc w:val="center"/>
            </w:pPr>
            <w:r>
              <w:t>1</w:t>
            </w:r>
          </w:p>
        </w:tc>
        <w:tc>
          <w:tcPr>
            <w:tcW w:w="894" w:type="dxa"/>
            <w:shd w:val="clear" w:color="auto" w:fill="auto"/>
            <w:tcMar>
              <w:top w:w="0" w:type="dxa"/>
              <w:left w:w="108" w:type="dxa"/>
              <w:bottom w:w="0" w:type="dxa"/>
              <w:right w:w="108" w:type="dxa"/>
            </w:tcMar>
          </w:tcPr>
          <w:p w:rsidR="007B547C" w:rsidRPr="007B547C" w:rsidRDefault="00C03C74" w:rsidP="009B2144">
            <w:pPr>
              <w:pStyle w:val="AralkYok"/>
              <w:ind w:left="0"/>
              <w:jc w:val="center"/>
            </w:pPr>
            <w:r>
              <w:t>2</w:t>
            </w:r>
          </w:p>
        </w:tc>
        <w:tc>
          <w:tcPr>
            <w:tcW w:w="740" w:type="dxa"/>
            <w:shd w:val="clear" w:color="auto" w:fill="auto"/>
            <w:tcMar>
              <w:top w:w="0" w:type="dxa"/>
              <w:left w:w="108" w:type="dxa"/>
              <w:bottom w:w="0" w:type="dxa"/>
              <w:right w:w="108" w:type="dxa"/>
            </w:tcMar>
          </w:tcPr>
          <w:p w:rsidR="007B547C" w:rsidRPr="007B547C" w:rsidRDefault="00C03C74" w:rsidP="009B2144">
            <w:pPr>
              <w:pStyle w:val="AralkYok"/>
              <w:ind w:left="0"/>
              <w:jc w:val="center"/>
            </w:pPr>
            <w:r>
              <w:t>3</w:t>
            </w:r>
          </w:p>
        </w:tc>
        <w:tc>
          <w:tcPr>
            <w:tcW w:w="921" w:type="dxa"/>
          </w:tcPr>
          <w:p w:rsidR="007B547C" w:rsidRPr="007B547C" w:rsidRDefault="00C03C74" w:rsidP="009B2144">
            <w:pPr>
              <w:pStyle w:val="AralkYok"/>
              <w:ind w:left="0"/>
              <w:jc w:val="center"/>
            </w:pPr>
            <w:r>
              <w:t>3</w:t>
            </w:r>
          </w:p>
        </w:tc>
      </w:tr>
      <w:tr w:rsidR="007B547C" w:rsidRPr="007B547C" w:rsidTr="00D628B5">
        <w:trPr>
          <w:trHeight w:hRule="exact" w:val="340"/>
        </w:trPr>
        <w:tc>
          <w:tcPr>
            <w:tcW w:w="5211" w:type="dxa"/>
            <w:gridSpan w:val="2"/>
            <w:shd w:val="clear" w:color="auto" w:fill="auto"/>
          </w:tcPr>
          <w:p w:rsidR="007B547C" w:rsidRPr="007B547C" w:rsidRDefault="007B547C" w:rsidP="009B2144">
            <w:pPr>
              <w:pStyle w:val="AralkYok"/>
              <w:jc w:val="right"/>
            </w:pPr>
            <w:r w:rsidRPr="007B547C">
              <w:t>TOPLAM</w:t>
            </w:r>
          </w:p>
        </w:tc>
        <w:tc>
          <w:tcPr>
            <w:tcW w:w="617" w:type="dxa"/>
          </w:tcPr>
          <w:p w:rsidR="007B547C" w:rsidRPr="007B547C" w:rsidRDefault="007B547C" w:rsidP="009B2144">
            <w:pPr>
              <w:pStyle w:val="AralkYok"/>
              <w:ind w:left="0"/>
              <w:jc w:val="center"/>
            </w:pPr>
          </w:p>
        </w:tc>
        <w:tc>
          <w:tcPr>
            <w:tcW w:w="96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p>
        </w:tc>
        <w:tc>
          <w:tcPr>
            <w:tcW w:w="89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p>
        </w:tc>
        <w:tc>
          <w:tcPr>
            <w:tcW w:w="740" w:type="dxa"/>
            <w:shd w:val="clear" w:color="auto" w:fill="auto"/>
            <w:tcMar>
              <w:top w:w="0" w:type="dxa"/>
              <w:left w:w="108" w:type="dxa"/>
              <w:bottom w:w="0" w:type="dxa"/>
              <w:right w:w="108" w:type="dxa"/>
            </w:tcMar>
          </w:tcPr>
          <w:p w:rsidR="007B547C" w:rsidRPr="00AC4222" w:rsidRDefault="00AC4222" w:rsidP="009B2144">
            <w:pPr>
              <w:pStyle w:val="AralkYok"/>
              <w:ind w:left="0"/>
              <w:jc w:val="center"/>
              <w:rPr>
                <w:b/>
              </w:rPr>
            </w:pPr>
            <w:r w:rsidRPr="00AC4222">
              <w:rPr>
                <w:b/>
              </w:rPr>
              <w:t>27</w:t>
            </w:r>
          </w:p>
        </w:tc>
        <w:tc>
          <w:tcPr>
            <w:tcW w:w="921" w:type="dxa"/>
          </w:tcPr>
          <w:p w:rsidR="007B547C" w:rsidRPr="00963D4E" w:rsidRDefault="00963D4E" w:rsidP="009B2144">
            <w:pPr>
              <w:pStyle w:val="AralkYok"/>
              <w:ind w:left="0"/>
              <w:jc w:val="center"/>
              <w:rPr>
                <w:b/>
              </w:rPr>
            </w:pPr>
            <w:r w:rsidRPr="00963D4E">
              <w:rPr>
                <w:b/>
              </w:rPr>
              <w:t>30</w:t>
            </w:r>
          </w:p>
        </w:tc>
      </w:tr>
    </w:tbl>
    <w:p w:rsidR="00C03C74" w:rsidRDefault="00C03C74" w:rsidP="003B44AB">
      <w:pPr>
        <w:spacing w:before="100" w:beforeAutospacing="1" w:after="100" w:afterAutospacing="1" w:line="276" w:lineRule="auto"/>
        <w:ind w:left="0"/>
        <w:jc w:val="left"/>
        <w:rPr>
          <w:rFonts w:cs="Times New Roman"/>
          <w:b/>
          <w:color w:val="000000"/>
          <w:szCs w:val="24"/>
        </w:rPr>
      </w:pPr>
      <w:r>
        <w:rPr>
          <w:rFonts w:cs="Times New Roman"/>
          <w:b/>
          <w:color w:val="000000"/>
          <w:szCs w:val="24"/>
        </w:rPr>
        <w:t>Not: Seçmeli derslerden yalnızca biri seçilecektir.</w:t>
      </w:r>
    </w:p>
    <w:p w:rsidR="00C51E1C" w:rsidRDefault="007B547C" w:rsidP="003B44AB">
      <w:pPr>
        <w:jc w:val="center"/>
        <w:rPr>
          <w:rStyle w:val="Gl"/>
        </w:rPr>
      </w:pPr>
      <w:r w:rsidRPr="00731563">
        <w:rPr>
          <w:rStyle w:val="Gl"/>
        </w:rPr>
        <w:t>III. YARIYIL</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81"/>
        <w:gridCol w:w="3673"/>
        <w:gridCol w:w="1561"/>
        <w:gridCol w:w="755"/>
        <w:gridCol w:w="631"/>
        <w:gridCol w:w="697"/>
        <w:gridCol w:w="759"/>
      </w:tblGrid>
      <w:tr w:rsidR="009B2144" w:rsidRPr="007B547C" w:rsidTr="00C03C74">
        <w:trPr>
          <w:trHeight w:hRule="exact" w:val="340"/>
        </w:trPr>
        <w:tc>
          <w:tcPr>
            <w:tcW w:w="1281" w:type="dxa"/>
            <w:shd w:val="clear" w:color="auto" w:fill="auto"/>
            <w:tcMar>
              <w:top w:w="0" w:type="dxa"/>
              <w:left w:w="108" w:type="dxa"/>
              <w:bottom w:w="0" w:type="dxa"/>
              <w:right w:w="108" w:type="dxa"/>
            </w:tcMar>
            <w:vAlign w:val="bottom"/>
          </w:tcPr>
          <w:p w:rsidR="009B2144" w:rsidRPr="007B547C" w:rsidRDefault="009B2144" w:rsidP="00346BCB">
            <w:pPr>
              <w:pStyle w:val="AralkYok"/>
              <w:ind w:left="0"/>
              <w:jc w:val="center"/>
            </w:pPr>
            <w:r w:rsidRPr="007B547C">
              <w:t>KOD</w:t>
            </w:r>
          </w:p>
        </w:tc>
        <w:tc>
          <w:tcPr>
            <w:tcW w:w="3673" w:type="dxa"/>
            <w:shd w:val="clear" w:color="auto" w:fill="auto"/>
            <w:tcMar>
              <w:top w:w="0" w:type="dxa"/>
              <w:left w:w="108" w:type="dxa"/>
              <w:bottom w:w="0" w:type="dxa"/>
              <w:right w:w="108" w:type="dxa"/>
            </w:tcMar>
            <w:vAlign w:val="center"/>
          </w:tcPr>
          <w:p w:rsidR="009B2144" w:rsidRPr="007B547C" w:rsidRDefault="009B2144" w:rsidP="00346BCB">
            <w:pPr>
              <w:pStyle w:val="AralkYok"/>
              <w:ind w:left="0"/>
              <w:jc w:val="center"/>
            </w:pPr>
            <w:r w:rsidRPr="007B547C">
              <w:t>DERS</w:t>
            </w:r>
          </w:p>
        </w:tc>
        <w:tc>
          <w:tcPr>
            <w:tcW w:w="1561" w:type="dxa"/>
            <w:vAlign w:val="center"/>
          </w:tcPr>
          <w:p w:rsidR="009B2144" w:rsidRPr="007B547C" w:rsidRDefault="009B2144" w:rsidP="00346BCB">
            <w:pPr>
              <w:pStyle w:val="AralkYok"/>
              <w:ind w:left="0"/>
              <w:jc w:val="center"/>
            </w:pPr>
            <w:r w:rsidRPr="007B547C">
              <w:t>Türü</w:t>
            </w:r>
          </w:p>
        </w:tc>
        <w:tc>
          <w:tcPr>
            <w:tcW w:w="755" w:type="dxa"/>
            <w:shd w:val="clear" w:color="auto" w:fill="auto"/>
            <w:tcMar>
              <w:top w:w="0" w:type="dxa"/>
              <w:left w:w="108" w:type="dxa"/>
              <w:bottom w:w="0" w:type="dxa"/>
              <w:right w:w="108" w:type="dxa"/>
            </w:tcMar>
            <w:vAlign w:val="center"/>
          </w:tcPr>
          <w:p w:rsidR="009B2144" w:rsidRPr="007B547C" w:rsidRDefault="009B2144" w:rsidP="00346BCB">
            <w:pPr>
              <w:pStyle w:val="AralkYok"/>
              <w:ind w:left="0"/>
              <w:jc w:val="center"/>
            </w:pPr>
            <w:r w:rsidRPr="007B547C">
              <w:t>T</w:t>
            </w:r>
          </w:p>
        </w:tc>
        <w:tc>
          <w:tcPr>
            <w:tcW w:w="631" w:type="dxa"/>
            <w:shd w:val="clear" w:color="auto" w:fill="auto"/>
            <w:tcMar>
              <w:top w:w="0" w:type="dxa"/>
              <w:left w:w="108" w:type="dxa"/>
              <w:bottom w:w="0" w:type="dxa"/>
              <w:right w:w="108" w:type="dxa"/>
            </w:tcMar>
            <w:vAlign w:val="center"/>
          </w:tcPr>
          <w:p w:rsidR="009B2144" w:rsidRPr="007B547C" w:rsidRDefault="009B2144" w:rsidP="00346BCB">
            <w:pPr>
              <w:pStyle w:val="AralkYok"/>
              <w:ind w:left="0"/>
              <w:jc w:val="center"/>
            </w:pPr>
            <w:r w:rsidRPr="007B547C">
              <w:t>U</w:t>
            </w:r>
          </w:p>
        </w:tc>
        <w:tc>
          <w:tcPr>
            <w:tcW w:w="697" w:type="dxa"/>
            <w:shd w:val="clear" w:color="auto" w:fill="auto"/>
            <w:tcMar>
              <w:top w:w="0" w:type="dxa"/>
              <w:left w:w="108" w:type="dxa"/>
              <w:bottom w:w="0" w:type="dxa"/>
              <w:right w:w="108" w:type="dxa"/>
            </w:tcMar>
            <w:vAlign w:val="center"/>
          </w:tcPr>
          <w:p w:rsidR="009B2144" w:rsidRPr="007B547C" w:rsidRDefault="009B2144" w:rsidP="00346BCB">
            <w:pPr>
              <w:pStyle w:val="AralkYok"/>
              <w:ind w:left="0"/>
              <w:jc w:val="center"/>
            </w:pPr>
            <w:r w:rsidRPr="007B547C">
              <w:t>K</w:t>
            </w:r>
          </w:p>
        </w:tc>
        <w:tc>
          <w:tcPr>
            <w:tcW w:w="759" w:type="dxa"/>
            <w:vAlign w:val="center"/>
          </w:tcPr>
          <w:p w:rsidR="009B2144" w:rsidRPr="007B547C" w:rsidRDefault="009B2144" w:rsidP="00346BCB">
            <w:pPr>
              <w:pStyle w:val="AralkYok"/>
              <w:ind w:left="0"/>
              <w:jc w:val="center"/>
            </w:pPr>
            <w:r w:rsidRPr="007B547C">
              <w:t>AKTS</w:t>
            </w:r>
          </w:p>
        </w:tc>
      </w:tr>
      <w:tr w:rsidR="007B547C" w:rsidRPr="007B547C" w:rsidTr="00C03C74">
        <w:trPr>
          <w:trHeight w:hRule="exact" w:val="340"/>
        </w:trPr>
        <w:tc>
          <w:tcPr>
            <w:tcW w:w="1281"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3673" w:type="dxa"/>
            <w:shd w:val="clear" w:color="auto" w:fill="auto"/>
            <w:tcMar>
              <w:top w:w="0" w:type="dxa"/>
              <w:left w:w="108" w:type="dxa"/>
              <w:bottom w:w="0" w:type="dxa"/>
              <w:right w:w="108" w:type="dxa"/>
            </w:tcMar>
          </w:tcPr>
          <w:p w:rsidR="007B547C" w:rsidRPr="007B547C" w:rsidRDefault="00C03C74" w:rsidP="009B2144">
            <w:pPr>
              <w:pStyle w:val="AralkYok"/>
              <w:ind w:left="0"/>
              <w:jc w:val="left"/>
            </w:pPr>
            <w:r>
              <w:t>Afet Psikolojisi</w:t>
            </w:r>
          </w:p>
        </w:tc>
        <w:tc>
          <w:tcPr>
            <w:tcW w:w="1561" w:type="dxa"/>
          </w:tcPr>
          <w:p w:rsidR="007B547C" w:rsidRPr="007B547C" w:rsidRDefault="00C03C74" w:rsidP="009B2144">
            <w:pPr>
              <w:pStyle w:val="AralkYok"/>
              <w:ind w:left="0"/>
              <w:jc w:val="center"/>
            </w:pPr>
            <w:r>
              <w:t>Z</w:t>
            </w:r>
          </w:p>
        </w:tc>
        <w:tc>
          <w:tcPr>
            <w:tcW w:w="755"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2</w:t>
            </w:r>
          </w:p>
        </w:tc>
        <w:tc>
          <w:tcPr>
            <w:tcW w:w="631"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0</w:t>
            </w:r>
          </w:p>
        </w:tc>
        <w:tc>
          <w:tcPr>
            <w:tcW w:w="697"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2</w:t>
            </w:r>
          </w:p>
        </w:tc>
        <w:tc>
          <w:tcPr>
            <w:tcW w:w="759" w:type="dxa"/>
          </w:tcPr>
          <w:p w:rsidR="007B547C" w:rsidRPr="007B547C" w:rsidRDefault="00C10E8C" w:rsidP="009B2144">
            <w:pPr>
              <w:pStyle w:val="AralkYok"/>
              <w:ind w:left="0"/>
              <w:jc w:val="center"/>
            </w:pPr>
            <w:r>
              <w:t>2</w:t>
            </w:r>
          </w:p>
        </w:tc>
      </w:tr>
      <w:tr w:rsidR="007B547C" w:rsidRPr="007B547C" w:rsidTr="00C03C74">
        <w:trPr>
          <w:trHeight w:hRule="exact" w:val="340"/>
        </w:trPr>
        <w:tc>
          <w:tcPr>
            <w:tcW w:w="1281"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3673" w:type="dxa"/>
            <w:shd w:val="clear" w:color="auto" w:fill="auto"/>
            <w:tcMar>
              <w:top w:w="0" w:type="dxa"/>
              <w:left w:w="108" w:type="dxa"/>
              <w:bottom w:w="0" w:type="dxa"/>
              <w:right w:w="108" w:type="dxa"/>
            </w:tcMar>
          </w:tcPr>
          <w:p w:rsidR="007B547C" w:rsidRPr="007B547C" w:rsidRDefault="00C03C74" w:rsidP="009B2144">
            <w:pPr>
              <w:pStyle w:val="AralkYok"/>
              <w:ind w:left="0"/>
              <w:jc w:val="left"/>
            </w:pPr>
            <w:r>
              <w:t>Yapı Bilgisi ve Güvenliği</w:t>
            </w:r>
          </w:p>
        </w:tc>
        <w:tc>
          <w:tcPr>
            <w:tcW w:w="1561" w:type="dxa"/>
          </w:tcPr>
          <w:p w:rsidR="007B547C" w:rsidRPr="007B547C" w:rsidRDefault="00C03C74" w:rsidP="009B2144">
            <w:pPr>
              <w:pStyle w:val="AralkYok"/>
              <w:ind w:left="0"/>
              <w:jc w:val="center"/>
            </w:pPr>
            <w:r>
              <w:t>Z</w:t>
            </w:r>
          </w:p>
        </w:tc>
        <w:tc>
          <w:tcPr>
            <w:tcW w:w="755"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3</w:t>
            </w:r>
          </w:p>
        </w:tc>
        <w:tc>
          <w:tcPr>
            <w:tcW w:w="631"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0</w:t>
            </w:r>
          </w:p>
        </w:tc>
        <w:tc>
          <w:tcPr>
            <w:tcW w:w="697"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3</w:t>
            </w:r>
          </w:p>
        </w:tc>
        <w:tc>
          <w:tcPr>
            <w:tcW w:w="759" w:type="dxa"/>
          </w:tcPr>
          <w:p w:rsidR="007B547C" w:rsidRPr="007B547C" w:rsidRDefault="007B547C" w:rsidP="009B2144">
            <w:pPr>
              <w:pStyle w:val="AralkYok"/>
              <w:ind w:left="0"/>
              <w:jc w:val="center"/>
            </w:pPr>
            <w:r w:rsidRPr="007B547C">
              <w:t>5</w:t>
            </w:r>
          </w:p>
        </w:tc>
      </w:tr>
      <w:tr w:rsidR="007B547C" w:rsidRPr="007B547C" w:rsidTr="00C03C74">
        <w:trPr>
          <w:trHeight w:hRule="exact" w:val="340"/>
        </w:trPr>
        <w:tc>
          <w:tcPr>
            <w:tcW w:w="1281"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3673" w:type="dxa"/>
            <w:shd w:val="clear" w:color="auto" w:fill="auto"/>
            <w:tcMar>
              <w:top w:w="0" w:type="dxa"/>
              <w:left w:w="108" w:type="dxa"/>
              <w:bottom w:w="0" w:type="dxa"/>
              <w:right w:w="108" w:type="dxa"/>
            </w:tcMar>
          </w:tcPr>
          <w:p w:rsidR="007B547C" w:rsidRPr="007B547C" w:rsidRDefault="00C03C74" w:rsidP="009B2144">
            <w:pPr>
              <w:pStyle w:val="AralkYok"/>
              <w:ind w:left="0"/>
              <w:jc w:val="left"/>
            </w:pPr>
            <w:r>
              <w:t>İlk Yardım Bilgisi</w:t>
            </w:r>
          </w:p>
        </w:tc>
        <w:tc>
          <w:tcPr>
            <w:tcW w:w="1561" w:type="dxa"/>
          </w:tcPr>
          <w:p w:rsidR="007B547C" w:rsidRPr="007B547C" w:rsidRDefault="00C03C74" w:rsidP="009B2144">
            <w:pPr>
              <w:pStyle w:val="AralkYok"/>
              <w:ind w:left="0"/>
              <w:jc w:val="center"/>
            </w:pPr>
            <w:r>
              <w:t>Z</w:t>
            </w:r>
          </w:p>
        </w:tc>
        <w:tc>
          <w:tcPr>
            <w:tcW w:w="755"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2</w:t>
            </w:r>
          </w:p>
        </w:tc>
        <w:tc>
          <w:tcPr>
            <w:tcW w:w="631"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1</w:t>
            </w:r>
          </w:p>
        </w:tc>
        <w:tc>
          <w:tcPr>
            <w:tcW w:w="697"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3</w:t>
            </w:r>
          </w:p>
        </w:tc>
        <w:tc>
          <w:tcPr>
            <w:tcW w:w="759" w:type="dxa"/>
          </w:tcPr>
          <w:p w:rsidR="007B547C" w:rsidRPr="007B547C" w:rsidRDefault="007B547C" w:rsidP="009B2144">
            <w:pPr>
              <w:pStyle w:val="AralkYok"/>
              <w:ind w:left="0"/>
              <w:jc w:val="center"/>
            </w:pPr>
            <w:r w:rsidRPr="007B547C">
              <w:t>4</w:t>
            </w:r>
          </w:p>
        </w:tc>
      </w:tr>
      <w:tr w:rsidR="007B547C" w:rsidRPr="007B547C" w:rsidTr="00C03C74">
        <w:trPr>
          <w:trHeight w:hRule="exact" w:val="340"/>
        </w:trPr>
        <w:tc>
          <w:tcPr>
            <w:tcW w:w="1281"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3673" w:type="dxa"/>
            <w:shd w:val="clear" w:color="auto" w:fill="auto"/>
            <w:tcMar>
              <w:top w:w="0" w:type="dxa"/>
              <w:left w:w="108" w:type="dxa"/>
              <w:bottom w:w="0" w:type="dxa"/>
              <w:right w:w="108" w:type="dxa"/>
            </w:tcMar>
          </w:tcPr>
          <w:p w:rsidR="007B547C" w:rsidRPr="007B547C" w:rsidRDefault="00C03C74" w:rsidP="009B2144">
            <w:pPr>
              <w:pStyle w:val="AralkYok"/>
              <w:ind w:left="0"/>
              <w:jc w:val="left"/>
            </w:pPr>
            <w:r>
              <w:t>Tehlikeli Maddeler</w:t>
            </w:r>
          </w:p>
        </w:tc>
        <w:tc>
          <w:tcPr>
            <w:tcW w:w="1561" w:type="dxa"/>
          </w:tcPr>
          <w:p w:rsidR="007B547C" w:rsidRPr="007B547C" w:rsidRDefault="00C03C74" w:rsidP="009B2144">
            <w:pPr>
              <w:pStyle w:val="AralkYok"/>
              <w:ind w:left="0"/>
              <w:jc w:val="center"/>
            </w:pPr>
            <w:r>
              <w:t>Z</w:t>
            </w:r>
          </w:p>
        </w:tc>
        <w:tc>
          <w:tcPr>
            <w:tcW w:w="755"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3</w:t>
            </w:r>
          </w:p>
        </w:tc>
        <w:tc>
          <w:tcPr>
            <w:tcW w:w="631"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0</w:t>
            </w:r>
          </w:p>
        </w:tc>
        <w:tc>
          <w:tcPr>
            <w:tcW w:w="697"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3</w:t>
            </w:r>
          </w:p>
        </w:tc>
        <w:tc>
          <w:tcPr>
            <w:tcW w:w="759" w:type="dxa"/>
          </w:tcPr>
          <w:p w:rsidR="007B547C" w:rsidRPr="007B547C" w:rsidRDefault="00C10E8C" w:rsidP="009B2144">
            <w:pPr>
              <w:pStyle w:val="AralkYok"/>
              <w:ind w:left="0"/>
              <w:jc w:val="center"/>
            </w:pPr>
            <w:r>
              <w:t>4</w:t>
            </w:r>
          </w:p>
        </w:tc>
      </w:tr>
      <w:tr w:rsidR="007B547C" w:rsidRPr="007B547C" w:rsidTr="007A7C55">
        <w:trPr>
          <w:trHeight w:hRule="exact" w:val="364"/>
        </w:trPr>
        <w:tc>
          <w:tcPr>
            <w:tcW w:w="1281"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3673" w:type="dxa"/>
            <w:shd w:val="clear" w:color="auto" w:fill="auto"/>
            <w:tcMar>
              <w:top w:w="0" w:type="dxa"/>
              <w:left w:w="108" w:type="dxa"/>
              <w:bottom w:w="0" w:type="dxa"/>
              <w:right w:w="108" w:type="dxa"/>
            </w:tcMar>
          </w:tcPr>
          <w:p w:rsidR="007B547C" w:rsidRPr="007B547C" w:rsidRDefault="009866DC" w:rsidP="009B2144">
            <w:pPr>
              <w:pStyle w:val="AralkYok"/>
              <w:ind w:left="0"/>
              <w:jc w:val="left"/>
            </w:pPr>
            <w:r>
              <w:t>İtfaiye M</w:t>
            </w:r>
            <w:r w:rsidR="00C03C74">
              <w:t>evzuat</w:t>
            </w:r>
            <w:r w:rsidR="007A7C55">
              <w:t>ı ve Standartları</w:t>
            </w:r>
          </w:p>
        </w:tc>
        <w:tc>
          <w:tcPr>
            <w:tcW w:w="1561" w:type="dxa"/>
          </w:tcPr>
          <w:p w:rsidR="007B547C" w:rsidRPr="007B547C" w:rsidRDefault="00C03C74" w:rsidP="009B2144">
            <w:pPr>
              <w:pStyle w:val="AralkYok"/>
              <w:ind w:left="0"/>
              <w:jc w:val="center"/>
            </w:pPr>
            <w:r>
              <w:t>Z</w:t>
            </w:r>
          </w:p>
        </w:tc>
        <w:tc>
          <w:tcPr>
            <w:tcW w:w="755"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3</w:t>
            </w:r>
          </w:p>
        </w:tc>
        <w:tc>
          <w:tcPr>
            <w:tcW w:w="631"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0</w:t>
            </w:r>
          </w:p>
        </w:tc>
        <w:tc>
          <w:tcPr>
            <w:tcW w:w="697"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3</w:t>
            </w:r>
          </w:p>
        </w:tc>
        <w:tc>
          <w:tcPr>
            <w:tcW w:w="759" w:type="dxa"/>
          </w:tcPr>
          <w:p w:rsidR="007B547C" w:rsidRPr="007B547C" w:rsidRDefault="00C10E8C" w:rsidP="009B2144">
            <w:pPr>
              <w:pStyle w:val="AralkYok"/>
              <w:ind w:left="0"/>
              <w:jc w:val="center"/>
            </w:pPr>
            <w:r>
              <w:t>4</w:t>
            </w:r>
          </w:p>
        </w:tc>
      </w:tr>
      <w:tr w:rsidR="00C03C74" w:rsidRPr="007B547C" w:rsidTr="00C03C74">
        <w:trPr>
          <w:trHeight w:hRule="exact" w:val="340"/>
        </w:trPr>
        <w:tc>
          <w:tcPr>
            <w:tcW w:w="1281" w:type="dxa"/>
            <w:shd w:val="clear" w:color="auto" w:fill="auto"/>
            <w:tcMar>
              <w:top w:w="0" w:type="dxa"/>
              <w:left w:w="108" w:type="dxa"/>
              <w:bottom w:w="0" w:type="dxa"/>
              <w:right w:w="108" w:type="dxa"/>
            </w:tcMar>
          </w:tcPr>
          <w:p w:rsidR="00C03C74" w:rsidRPr="007B547C" w:rsidRDefault="00C03C74" w:rsidP="009B2144">
            <w:pPr>
              <w:pStyle w:val="AralkYok"/>
              <w:ind w:left="0"/>
            </w:pPr>
          </w:p>
        </w:tc>
        <w:tc>
          <w:tcPr>
            <w:tcW w:w="3673" w:type="dxa"/>
            <w:shd w:val="clear" w:color="auto" w:fill="auto"/>
            <w:tcMar>
              <w:top w:w="0" w:type="dxa"/>
              <w:left w:w="108" w:type="dxa"/>
              <w:bottom w:w="0" w:type="dxa"/>
              <w:right w:w="108" w:type="dxa"/>
            </w:tcMar>
          </w:tcPr>
          <w:p w:rsidR="00C03C74" w:rsidRPr="007B547C" w:rsidRDefault="00C03C74" w:rsidP="009B2144">
            <w:pPr>
              <w:pStyle w:val="AralkYok"/>
              <w:ind w:left="0"/>
              <w:jc w:val="left"/>
            </w:pPr>
            <w:r>
              <w:t>Yangına Müdahale E</w:t>
            </w:r>
            <w:r w:rsidR="00C10E8C">
              <w:t xml:space="preserve">sasları </w:t>
            </w:r>
          </w:p>
        </w:tc>
        <w:tc>
          <w:tcPr>
            <w:tcW w:w="1561" w:type="dxa"/>
          </w:tcPr>
          <w:p w:rsidR="00C03C74" w:rsidRPr="007B547C" w:rsidRDefault="00C03C74" w:rsidP="009B2144">
            <w:pPr>
              <w:pStyle w:val="AralkYok"/>
              <w:ind w:left="0"/>
              <w:jc w:val="center"/>
            </w:pPr>
            <w:r>
              <w:t>Z</w:t>
            </w:r>
          </w:p>
        </w:tc>
        <w:tc>
          <w:tcPr>
            <w:tcW w:w="755" w:type="dxa"/>
            <w:shd w:val="clear" w:color="auto" w:fill="auto"/>
            <w:tcMar>
              <w:top w:w="0" w:type="dxa"/>
              <w:left w:w="108" w:type="dxa"/>
              <w:bottom w:w="0" w:type="dxa"/>
              <w:right w:w="108" w:type="dxa"/>
            </w:tcMar>
          </w:tcPr>
          <w:p w:rsidR="00C03C74" w:rsidRPr="007B547C" w:rsidRDefault="00C03C74" w:rsidP="009B2144">
            <w:pPr>
              <w:pStyle w:val="AralkYok"/>
              <w:ind w:left="0"/>
              <w:jc w:val="center"/>
            </w:pPr>
            <w:r w:rsidRPr="007B547C">
              <w:t>2</w:t>
            </w:r>
          </w:p>
        </w:tc>
        <w:tc>
          <w:tcPr>
            <w:tcW w:w="631" w:type="dxa"/>
            <w:shd w:val="clear" w:color="auto" w:fill="auto"/>
            <w:tcMar>
              <w:top w:w="0" w:type="dxa"/>
              <w:left w:w="108" w:type="dxa"/>
              <w:bottom w:w="0" w:type="dxa"/>
              <w:right w:w="108" w:type="dxa"/>
            </w:tcMar>
          </w:tcPr>
          <w:p w:rsidR="00C03C74" w:rsidRPr="007B547C" w:rsidRDefault="00C10E8C" w:rsidP="009B2144">
            <w:pPr>
              <w:pStyle w:val="AralkYok"/>
              <w:ind w:left="0"/>
              <w:jc w:val="center"/>
            </w:pPr>
            <w:r>
              <w:t>1</w:t>
            </w:r>
          </w:p>
        </w:tc>
        <w:tc>
          <w:tcPr>
            <w:tcW w:w="697" w:type="dxa"/>
            <w:shd w:val="clear" w:color="auto" w:fill="auto"/>
            <w:tcMar>
              <w:top w:w="0" w:type="dxa"/>
              <w:left w:w="108" w:type="dxa"/>
              <w:bottom w:w="0" w:type="dxa"/>
              <w:right w:w="108" w:type="dxa"/>
            </w:tcMar>
          </w:tcPr>
          <w:p w:rsidR="00C03C74" w:rsidRPr="007B547C" w:rsidRDefault="00C10E8C" w:rsidP="009B2144">
            <w:pPr>
              <w:pStyle w:val="AralkYok"/>
              <w:ind w:left="0"/>
              <w:jc w:val="center"/>
            </w:pPr>
            <w:r>
              <w:t>3</w:t>
            </w:r>
          </w:p>
        </w:tc>
        <w:tc>
          <w:tcPr>
            <w:tcW w:w="759" w:type="dxa"/>
          </w:tcPr>
          <w:p w:rsidR="00C03C74" w:rsidRPr="007B547C" w:rsidRDefault="00C03C74" w:rsidP="009B2144">
            <w:pPr>
              <w:pStyle w:val="AralkYok"/>
              <w:ind w:left="0"/>
              <w:jc w:val="center"/>
            </w:pPr>
            <w:r w:rsidRPr="007B547C">
              <w:t>4</w:t>
            </w:r>
          </w:p>
        </w:tc>
      </w:tr>
      <w:tr w:rsidR="00C03C74" w:rsidRPr="007B547C" w:rsidTr="00C03C74">
        <w:trPr>
          <w:trHeight w:hRule="exact" w:val="340"/>
        </w:trPr>
        <w:tc>
          <w:tcPr>
            <w:tcW w:w="1281" w:type="dxa"/>
            <w:shd w:val="clear" w:color="auto" w:fill="auto"/>
            <w:tcMar>
              <w:top w:w="0" w:type="dxa"/>
              <w:left w:w="108" w:type="dxa"/>
              <w:bottom w:w="0" w:type="dxa"/>
              <w:right w:w="108" w:type="dxa"/>
            </w:tcMar>
          </w:tcPr>
          <w:p w:rsidR="00C03C74" w:rsidRPr="007B547C" w:rsidRDefault="00C03C74" w:rsidP="009B2144">
            <w:pPr>
              <w:pStyle w:val="AralkYok"/>
              <w:ind w:left="0"/>
            </w:pPr>
          </w:p>
        </w:tc>
        <w:tc>
          <w:tcPr>
            <w:tcW w:w="3673" w:type="dxa"/>
            <w:shd w:val="clear" w:color="auto" w:fill="auto"/>
            <w:tcMar>
              <w:top w:w="0" w:type="dxa"/>
              <w:left w:w="108" w:type="dxa"/>
              <w:bottom w:w="0" w:type="dxa"/>
              <w:right w:w="108" w:type="dxa"/>
            </w:tcMar>
          </w:tcPr>
          <w:p w:rsidR="00C03C74" w:rsidRPr="007B547C" w:rsidRDefault="009866DC" w:rsidP="009B2144">
            <w:pPr>
              <w:pStyle w:val="AralkYok"/>
              <w:ind w:left="0"/>
              <w:jc w:val="left"/>
            </w:pPr>
            <w:r>
              <w:t>Arama Kurtarma Teknikleri</w:t>
            </w:r>
          </w:p>
        </w:tc>
        <w:tc>
          <w:tcPr>
            <w:tcW w:w="1561" w:type="dxa"/>
          </w:tcPr>
          <w:p w:rsidR="00C03C74" w:rsidRPr="007B547C" w:rsidRDefault="00C03C74" w:rsidP="009B2144">
            <w:pPr>
              <w:pStyle w:val="AralkYok"/>
              <w:ind w:left="0"/>
              <w:jc w:val="center"/>
            </w:pPr>
            <w:r>
              <w:t>Z</w:t>
            </w:r>
          </w:p>
        </w:tc>
        <w:tc>
          <w:tcPr>
            <w:tcW w:w="755" w:type="dxa"/>
            <w:shd w:val="clear" w:color="auto" w:fill="auto"/>
            <w:tcMar>
              <w:top w:w="0" w:type="dxa"/>
              <w:left w:w="108" w:type="dxa"/>
              <w:bottom w:w="0" w:type="dxa"/>
              <w:right w:w="108" w:type="dxa"/>
            </w:tcMar>
          </w:tcPr>
          <w:p w:rsidR="00C03C74" w:rsidRPr="007B547C" w:rsidRDefault="00CF7869" w:rsidP="009B2144">
            <w:pPr>
              <w:pStyle w:val="AralkYok"/>
              <w:ind w:left="0"/>
              <w:jc w:val="center"/>
            </w:pPr>
            <w:r>
              <w:t>3</w:t>
            </w:r>
          </w:p>
        </w:tc>
        <w:tc>
          <w:tcPr>
            <w:tcW w:w="631" w:type="dxa"/>
            <w:shd w:val="clear" w:color="auto" w:fill="auto"/>
            <w:tcMar>
              <w:top w:w="0" w:type="dxa"/>
              <w:left w:w="108" w:type="dxa"/>
              <w:bottom w:w="0" w:type="dxa"/>
              <w:right w:w="108" w:type="dxa"/>
            </w:tcMar>
          </w:tcPr>
          <w:p w:rsidR="00C03C74" w:rsidRPr="007B547C" w:rsidRDefault="00C10E8C" w:rsidP="009B2144">
            <w:pPr>
              <w:pStyle w:val="AralkYok"/>
              <w:ind w:left="0"/>
              <w:jc w:val="center"/>
            </w:pPr>
            <w:r>
              <w:t>0</w:t>
            </w:r>
          </w:p>
        </w:tc>
        <w:tc>
          <w:tcPr>
            <w:tcW w:w="697" w:type="dxa"/>
            <w:shd w:val="clear" w:color="auto" w:fill="auto"/>
            <w:tcMar>
              <w:top w:w="0" w:type="dxa"/>
              <w:left w:w="108" w:type="dxa"/>
              <w:bottom w:w="0" w:type="dxa"/>
              <w:right w:w="108" w:type="dxa"/>
            </w:tcMar>
          </w:tcPr>
          <w:p w:rsidR="00C03C74" w:rsidRPr="007B547C" w:rsidRDefault="00CF7869" w:rsidP="009B2144">
            <w:pPr>
              <w:pStyle w:val="AralkYok"/>
              <w:ind w:left="0"/>
              <w:jc w:val="center"/>
            </w:pPr>
            <w:r>
              <w:t>3</w:t>
            </w:r>
          </w:p>
        </w:tc>
        <w:tc>
          <w:tcPr>
            <w:tcW w:w="759" w:type="dxa"/>
          </w:tcPr>
          <w:p w:rsidR="00C03C74" w:rsidRPr="007B547C" w:rsidRDefault="00C10E8C" w:rsidP="009B2144">
            <w:pPr>
              <w:pStyle w:val="AralkYok"/>
              <w:ind w:left="0"/>
              <w:jc w:val="center"/>
            </w:pPr>
            <w:r>
              <w:t>3</w:t>
            </w:r>
          </w:p>
        </w:tc>
      </w:tr>
      <w:tr w:rsidR="00C03C74" w:rsidRPr="007B547C" w:rsidTr="00C03C74">
        <w:trPr>
          <w:trHeight w:hRule="exact" w:val="340"/>
        </w:trPr>
        <w:tc>
          <w:tcPr>
            <w:tcW w:w="1281" w:type="dxa"/>
            <w:shd w:val="clear" w:color="auto" w:fill="auto"/>
            <w:tcMar>
              <w:top w:w="0" w:type="dxa"/>
              <w:left w:w="108" w:type="dxa"/>
              <w:bottom w:w="0" w:type="dxa"/>
              <w:right w:w="108" w:type="dxa"/>
            </w:tcMar>
          </w:tcPr>
          <w:p w:rsidR="00C03C74" w:rsidRPr="007B547C" w:rsidRDefault="00C03C74" w:rsidP="009B2144">
            <w:pPr>
              <w:pStyle w:val="AralkYok"/>
              <w:ind w:left="0"/>
            </w:pPr>
          </w:p>
        </w:tc>
        <w:tc>
          <w:tcPr>
            <w:tcW w:w="3673" w:type="dxa"/>
            <w:shd w:val="clear" w:color="auto" w:fill="auto"/>
            <w:tcMar>
              <w:top w:w="0" w:type="dxa"/>
              <w:left w:w="108" w:type="dxa"/>
              <w:bottom w:w="0" w:type="dxa"/>
              <w:right w:w="108" w:type="dxa"/>
            </w:tcMar>
          </w:tcPr>
          <w:p w:rsidR="00C03C74" w:rsidRPr="007B547C" w:rsidRDefault="00C10E8C" w:rsidP="009B2144">
            <w:pPr>
              <w:pStyle w:val="AralkYok"/>
              <w:ind w:left="0"/>
              <w:jc w:val="left"/>
            </w:pPr>
            <w:r>
              <w:t>Orman-Deniz Yangınları</w:t>
            </w:r>
          </w:p>
        </w:tc>
        <w:tc>
          <w:tcPr>
            <w:tcW w:w="1561" w:type="dxa"/>
          </w:tcPr>
          <w:p w:rsidR="00C03C74" w:rsidRDefault="00C03C74" w:rsidP="009B2144">
            <w:pPr>
              <w:pStyle w:val="AralkYok"/>
              <w:ind w:left="0"/>
              <w:jc w:val="center"/>
            </w:pPr>
            <w:r>
              <w:t>S</w:t>
            </w:r>
          </w:p>
        </w:tc>
        <w:tc>
          <w:tcPr>
            <w:tcW w:w="755" w:type="dxa"/>
            <w:shd w:val="clear" w:color="auto" w:fill="auto"/>
            <w:tcMar>
              <w:top w:w="0" w:type="dxa"/>
              <w:left w:w="108" w:type="dxa"/>
              <w:bottom w:w="0" w:type="dxa"/>
              <w:right w:w="108" w:type="dxa"/>
            </w:tcMar>
          </w:tcPr>
          <w:p w:rsidR="00C03C74" w:rsidRPr="007B547C" w:rsidRDefault="00C10E8C" w:rsidP="009B2144">
            <w:pPr>
              <w:pStyle w:val="AralkYok"/>
              <w:ind w:left="0"/>
              <w:jc w:val="center"/>
            </w:pPr>
            <w:r>
              <w:t>2</w:t>
            </w:r>
          </w:p>
        </w:tc>
        <w:tc>
          <w:tcPr>
            <w:tcW w:w="631" w:type="dxa"/>
            <w:shd w:val="clear" w:color="auto" w:fill="auto"/>
            <w:tcMar>
              <w:top w:w="0" w:type="dxa"/>
              <w:left w:w="108" w:type="dxa"/>
              <w:bottom w:w="0" w:type="dxa"/>
              <w:right w:w="108" w:type="dxa"/>
            </w:tcMar>
          </w:tcPr>
          <w:p w:rsidR="00C03C74" w:rsidRPr="007B547C" w:rsidRDefault="00C10E8C" w:rsidP="009B2144">
            <w:pPr>
              <w:pStyle w:val="AralkYok"/>
              <w:ind w:left="0"/>
              <w:jc w:val="center"/>
            </w:pPr>
            <w:r>
              <w:t>0</w:t>
            </w:r>
          </w:p>
        </w:tc>
        <w:tc>
          <w:tcPr>
            <w:tcW w:w="697" w:type="dxa"/>
            <w:shd w:val="clear" w:color="auto" w:fill="auto"/>
            <w:tcMar>
              <w:top w:w="0" w:type="dxa"/>
              <w:left w:w="108" w:type="dxa"/>
              <w:bottom w:w="0" w:type="dxa"/>
              <w:right w:w="108" w:type="dxa"/>
            </w:tcMar>
          </w:tcPr>
          <w:p w:rsidR="00C03C74" w:rsidRPr="007B547C" w:rsidRDefault="00C10E8C" w:rsidP="009B2144">
            <w:pPr>
              <w:pStyle w:val="AralkYok"/>
              <w:ind w:left="0"/>
              <w:jc w:val="center"/>
            </w:pPr>
            <w:r>
              <w:t>2</w:t>
            </w:r>
          </w:p>
        </w:tc>
        <w:tc>
          <w:tcPr>
            <w:tcW w:w="759" w:type="dxa"/>
          </w:tcPr>
          <w:p w:rsidR="00C03C74" w:rsidRPr="007B547C" w:rsidRDefault="00C10E8C" w:rsidP="009B2144">
            <w:pPr>
              <w:pStyle w:val="AralkYok"/>
              <w:ind w:left="0"/>
              <w:jc w:val="center"/>
            </w:pPr>
            <w:r>
              <w:t>2</w:t>
            </w:r>
          </w:p>
        </w:tc>
      </w:tr>
      <w:tr w:rsidR="00C03C74" w:rsidRPr="007B547C" w:rsidTr="00C03C74">
        <w:trPr>
          <w:trHeight w:hRule="exact" w:val="340"/>
        </w:trPr>
        <w:tc>
          <w:tcPr>
            <w:tcW w:w="1281" w:type="dxa"/>
            <w:shd w:val="clear" w:color="auto" w:fill="auto"/>
            <w:tcMar>
              <w:top w:w="0" w:type="dxa"/>
              <w:left w:w="108" w:type="dxa"/>
              <w:bottom w:w="0" w:type="dxa"/>
              <w:right w:w="108" w:type="dxa"/>
            </w:tcMar>
          </w:tcPr>
          <w:p w:rsidR="00C03C74" w:rsidRPr="007B547C" w:rsidRDefault="00C03C74" w:rsidP="009B2144">
            <w:pPr>
              <w:pStyle w:val="AralkYok"/>
              <w:ind w:left="0"/>
            </w:pPr>
          </w:p>
        </w:tc>
        <w:tc>
          <w:tcPr>
            <w:tcW w:w="3673" w:type="dxa"/>
            <w:shd w:val="clear" w:color="auto" w:fill="auto"/>
            <w:tcMar>
              <w:top w:w="0" w:type="dxa"/>
              <w:left w:w="108" w:type="dxa"/>
              <w:bottom w:w="0" w:type="dxa"/>
              <w:right w:w="108" w:type="dxa"/>
            </w:tcMar>
          </w:tcPr>
          <w:p w:rsidR="00C03C74" w:rsidRPr="007B547C" w:rsidRDefault="00C10E8C" w:rsidP="009B2144">
            <w:pPr>
              <w:pStyle w:val="AralkYok"/>
              <w:ind w:left="0"/>
              <w:jc w:val="left"/>
            </w:pPr>
            <w:r>
              <w:t>İş Ahlakı ve Değerler Eğitimi</w:t>
            </w:r>
          </w:p>
        </w:tc>
        <w:tc>
          <w:tcPr>
            <w:tcW w:w="1561" w:type="dxa"/>
          </w:tcPr>
          <w:p w:rsidR="00C03C74" w:rsidRPr="007B547C" w:rsidRDefault="00C03C74" w:rsidP="009B2144">
            <w:pPr>
              <w:pStyle w:val="AralkYok"/>
              <w:ind w:left="0"/>
              <w:jc w:val="center"/>
            </w:pPr>
            <w:r w:rsidRPr="007B547C">
              <w:t>S</w:t>
            </w:r>
          </w:p>
        </w:tc>
        <w:tc>
          <w:tcPr>
            <w:tcW w:w="755" w:type="dxa"/>
            <w:shd w:val="clear" w:color="auto" w:fill="auto"/>
            <w:tcMar>
              <w:top w:w="0" w:type="dxa"/>
              <w:left w:w="108" w:type="dxa"/>
              <w:bottom w:w="0" w:type="dxa"/>
              <w:right w:w="108" w:type="dxa"/>
            </w:tcMar>
          </w:tcPr>
          <w:p w:rsidR="00C03C74" w:rsidRPr="007B547C" w:rsidRDefault="00C03C74" w:rsidP="009B2144">
            <w:pPr>
              <w:pStyle w:val="AralkYok"/>
              <w:ind w:left="0"/>
              <w:jc w:val="center"/>
            </w:pPr>
            <w:r w:rsidRPr="007B547C">
              <w:t>2</w:t>
            </w:r>
          </w:p>
        </w:tc>
        <w:tc>
          <w:tcPr>
            <w:tcW w:w="631" w:type="dxa"/>
            <w:shd w:val="clear" w:color="auto" w:fill="auto"/>
            <w:tcMar>
              <w:top w:w="0" w:type="dxa"/>
              <w:left w:w="108" w:type="dxa"/>
              <w:bottom w:w="0" w:type="dxa"/>
              <w:right w:w="108" w:type="dxa"/>
            </w:tcMar>
          </w:tcPr>
          <w:p w:rsidR="00C03C74" w:rsidRPr="007B547C" w:rsidRDefault="00C03C74" w:rsidP="009B2144">
            <w:pPr>
              <w:pStyle w:val="AralkYok"/>
              <w:ind w:left="0"/>
              <w:jc w:val="center"/>
            </w:pPr>
            <w:r w:rsidRPr="007B547C">
              <w:t>0</w:t>
            </w:r>
          </w:p>
        </w:tc>
        <w:tc>
          <w:tcPr>
            <w:tcW w:w="697" w:type="dxa"/>
            <w:shd w:val="clear" w:color="auto" w:fill="auto"/>
            <w:tcMar>
              <w:top w:w="0" w:type="dxa"/>
              <w:left w:w="108" w:type="dxa"/>
              <w:bottom w:w="0" w:type="dxa"/>
              <w:right w:w="108" w:type="dxa"/>
            </w:tcMar>
          </w:tcPr>
          <w:p w:rsidR="00C03C74" w:rsidRPr="007B547C" w:rsidRDefault="00C03C74" w:rsidP="009B2144">
            <w:pPr>
              <w:pStyle w:val="AralkYok"/>
              <w:ind w:left="0"/>
              <w:jc w:val="center"/>
            </w:pPr>
            <w:r w:rsidRPr="007B547C">
              <w:t>2</w:t>
            </w:r>
          </w:p>
        </w:tc>
        <w:tc>
          <w:tcPr>
            <w:tcW w:w="759" w:type="dxa"/>
          </w:tcPr>
          <w:p w:rsidR="00C03C74" w:rsidRPr="007B547C" w:rsidRDefault="00C10E8C" w:rsidP="009B2144">
            <w:pPr>
              <w:pStyle w:val="AralkYok"/>
              <w:ind w:left="0"/>
              <w:jc w:val="center"/>
            </w:pPr>
            <w:r>
              <w:t>2</w:t>
            </w:r>
          </w:p>
        </w:tc>
      </w:tr>
      <w:tr w:rsidR="00C03C74" w:rsidRPr="007B547C" w:rsidTr="00C03C74">
        <w:trPr>
          <w:trHeight w:hRule="exact" w:val="340"/>
        </w:trPr>
        <w:tc>
          <w:tcPr>
            <w:tcW w:w="4954" w:type="dxa"/>
            <w:gridSpan w:val="2"/>
            <w:shd w:val="clear" w:color="auto" w:fill="auto"/>
          </w:tcPr>
          <w:p w:rsidR="00C03C74" w:rsidRPr="007B547C" w:rsidRDefault="00C03C74" w:rsidP="009B2144">
            <w:pPr>
              <w:pStyle w:val="AralkYok"/>
              <w:jc w:val="right"/>
            </w:pPr>
            <w:r w:rsidRPr="007B547C">
              <w:t>TOPLAM</w:t>
            </w:r>
          </w:p>
        </w:tc>
        <w:tc>
          <w:tcPr>
            <w:tcW w:w="1561" w:type="dxa"/>
            <w:shd w:val="clear" w:color="auto" w:fill="auto"/>
          </w:tcPr>
          <w:p w:rsidR="00C03C74" w:rsidRPr="007B547C" w:rsidRDefault="00C03C74" w:rsidP="009B2144">
            <w:pPr>
              <w:pStyle w:val="AralkYok"/>
              <w:jc w:val="center"/>
            </w:pPr>
          </w:p>
        </w:tc>
        <w:tc>
          <w:tcPr>
            <w:tcW w:w="755" w:type="dxa"/>
            <w:shd w:val="clear" w:color="auto" w:fill="auto"/>
            <w:tcMar>
              <w:top w:w="0" w:type="dxa"/>
              <w:left w:w="108" w:type="dxa"/>
              <w:bottom w:w="0" w:type="dxa"/>
              <w:right w:w="108" w:type="dxa"/>
            </w:tcMar>
          </w:tcPr>
          <w:p w:rsidR="00C03C74" w:rsidRPr="007B547C" w:rsidRDefault="00C03C74" w:rsidP="009B2144">
            <w:pPr>
              <w:pStyle w:val="AralkYok"/>
              <w:ind w:left="0"/>
              <w:jc w:val="center"/>
            </w:pPr>
          </w:p>
        </w:tc>
        <w:tc>
          <w:tcPr>
            <w:tcW w:w="631" w:type="dxa"/>
            <w:shd w:val="clear" w:color="auto" w:fill="auto"/>
            <w:tcMar>
              <w:top w:w="0" w:type="dxa"/>
              <w:left w:w="108" w:type="dxa"/>
              <w:bottom w:w="0" w:type="dxa"/>
              <w:right w:w="108" w:type="dxa"/>
            </w:tcMar>
          </w:tcPr>
          <w:p w:rsidR="00C03C74" w:rsidRPr="007B547C" w:rsidRDefault="00C03C74" w:rsidP="00C10E8C">
            <w:pPr>
              <w:pStyle w:val="AralkYok"/>
              <w:ind w:left="0"/>
            </w:pPr>
          </w:p>
        </w:tc>
        <w:tc>
          <w:tcPr>
            <w:tcW w:w="697" w:type="dxa"/>
            <w:shd w:val="clear" w:color="auto" w:fill="auto"/>
            <w:tcMar>
              <w:top w:w="0" w:type="dxa"/>
              <w:left w:w="108" w:type="dxa"/>
              <w:bottom w:w="0" w:type="dxa"/>
              <w:right w:w="108" w:type="dxa"/>
            </w:tcMar>
          </w:tcPr>
          <w:p w:rsidR="00C03C74" w:rsidRPr="00AC4222" w:rsidRDefault="00AC4222" w:rsidP="009B2144">
            <w:pPr>
              <w:pStyle w:val="AralkYok"/>
              <w:ind w:left="0"/>
              <w:jc w:val="center"/>
              <w:rPr>
                <w:b/>
              </w:rPr>
            </w:pPr>
            <w:r w:rsidRPr="00AC4222">
              <w:rPr>
                <w:b/>
              </w:rPr>
              <w:t>24</w:t>
            </w:r>
          </w:p>
        </w:tc>
        <w:tc>
          <w:tcPr>
            <w:tcW w:w="759" w:type="dxa"/>
          </w:tcPr>
          <w:p w:rsidR="00C03C74" w:rsidRPr="00C10E8C" w:rsidRDefault="00C10E8C" w:rsidP="009B2144">
            <w:pPr>
              <w:pStyle w:val="AralkYok"/>
              <w:ind w:left="0"/>
              <w:jc w:val="center"/>
              <w:rPr>
                <w:b/>
              </w:rPr>
            </w:pPr>
            <w:r w:rsidRPr="00C10E8C">
              <w:rPr>
                <w:b/>
              </w:rPr>
              <w:t>30</w:t>
            </w:r>
          </w:p>
        </w:tc>
      </w:tr>
    </w:tbl>
    <w:p w:rsidR="00BD7A81" w:rsidRDefault="00C10E8C" w:rsidP="00700D94">
      <w:pPr>
        <w:spacing w:before="100" w:beforeAutospacing="1" w:after="100" w:afterAutospacing="1" w:line="225" w:lineRule="atLeast"/>
        <w:ind w:left="0"/>
        <w:jc w:val="left"/>
        <w:rPr>
          <w:rFonts w:cs="Times New Roman"/>
          <w:b/>
          <w:color w:val="000000"/>
          <w:szCs w:val="24"/>
        </w:rPr>
      </w:pPr>
      <w:r>
        <w:rPr>
          <w:rFonts w:cs="Times New Roman"/>
          <w:b/>
          <w:color w:val="000000"/>
          <w:szCs w:val="24"/>
        </w:rPr>
        <w:t>Not: Seçmeli dersler</w:t>
      </w:r>
      <w:r w:rsidR="00700D94">
        <w:rPr>
          <w:rFonts w:cs="Times New Roman"/>
          <w:b/>
          <w:color w:val="000000"/>
          <w:szCs w:val="24"/>
        </w:rPr>
        <w:t>den yalnızca biri seçilecektir.</w:t>
      </w:r>
    </w:p>
    <w:p w:rsidR="003B44AB" w:rsidRDefault="003B44AB" w:rsidP="00700D94">
      <w:pPr>
        <w:spacing w:before="100" w:beforeAutospacing="1" w:after="100" w:afterAutospacing="1" w:line="225" w:lineRule="atLeast"/>
        <w:ind w:left="0"/>
        <w:jc w:val="left"/>
        <w:rPr>
          <w:rFonts w:cs="Times New Roman"/>
          <w:b/>
          <w:color w:val="000000"/>
          <w:szCs w:val="24"/>
        </w:rPr>
      </w:pPr>
    </w:p>
    <w:p w:rsidR="00C51E1C" w:rsidRDefault="00C51E1C" w:rsidP="003B44AB">
      <w:pPr>
        <w:spacing w:before="100" w:beforeAutospacing="1" w:after="100" w:afterAutospacing="1"/>
        <w:jc w:val="center"/>
        <w:rPr>
          <w:rFonts w:cs="Times New Roman"/>
          <w:b/>
          <w:color w:val="000000"/>
          <w:szCs w:val="24"/>
        </w:rPr>
      </w:pPr>
      <w:r w:rsidRPr="00C51E1C">
        <w:rPr>
          <w:rFonts w:cs="Times New Roman"/>
          <w:b/>
          <w:color w:val="000000"/>
          <w:szCs w:val="24"/>
        </w:rPr>
        <w:t>IV. YARIYIL</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3"/>
        <w:gridCol w:w="4386"/>
        <w:gridCol w:w="795"/>
        <w:gridCol w:w="794"/>
        <w:gridCol w:w="715"/>
        <w:gridCol w:w="794"/>
        <w:gridCol w:w="921"/>
      </w:tblGrid>
      <w:tr w:rsidR="009B2144" w:rsidRPr="007B547C" w:rsidTr="009B2144">
        <w:trPr>
          <w:trHeight w:hRule="exact" w:val="340"/>
        </w:trPr>
        <w:tc>
          <w:tcPr>
            <w:tcW w:w="1383" w:type="dxa"/>
            <w:shd w:val="clear" w:color="auto" w:fill="auto"/>
            <w:tcMar>
              <w:top w:w="0" w:type="dxa"/>
              <w:left w:w="108" w:type="dxa"/>
              <w:bottom w:w="0" w:type="dxa"/>
              <w:right w:w="108" w:type="dxa"/>
            </w:tcMar>
            <w:vAlign w:val="bottom"/>
          </w:tcPr>
          <w:p w:rsidR="009B2144" w:rsidRPr="007B547C" w:rsidRDefault="009B2144" w:rsidP="00346BCB">
            <w:pPr>
              <w:pStyle w:val="AralkYok"/>
              <w:ind w:left="0"/>
              <w:jc w:val="center"/>
            </w:pPr>
            <w:r w:rsidRPr="007B547C">
              <w:t>KOD</w:t>
            </w:r>
          </w:p>
        </w:tc>
        <w:tc>
          <w:tcPr>
            <w:tcW w:w="4386" w:type="dxa"/>
            <w:shd w:val="clear" w:color="auto" w:fill="auto"/>
            <w:tcMar>
              <w:top w:w="0" w:type="dxa"/>
              <w:left w:w="108" w:type="dxa"/>
              <w:bottom w:w="0" w:type="dxa"/>
              <w:right w:w="108" w:type="dxa"/>
            </w:tcMar>
            <w:vAlign w:val="center"/>
          </w:tcPr>
          <w:p w:rsidR="009B2144" w:rsidRPr="007B547C" w:rsidRDefault="009B2144" w:rsidP="00346BCB">
            <w:pPr>
              <w:pStyle w:val="AralkYok"/>
              <w:ind w:left="0"/>
              <w:jc w:val="center"/>
            </w:pPr>
            <w:r w:rsidRPr="007B547C">
              <w:t>DERS</w:t>
            </w:r>
          </w:p>
        </w:tc>
        <w:tc>
          <w:tcPr>
            <w:tcW w:w="795" w:type="dxa"/>
            <w:vAlign w:val="center"/>
          </w:tcPr>
          <w:p w:rsidR="009B2144" w:rsidRPr="007B547C" w:rsidRDefault="009B2144" w:rsidP="009B2144">
            <w:pPr>
              <w:pStyle w:val="AralkYok"/>
              <w:ind w:left="0"/>
              <w:jc w:val="center"/>
            </w:pPr>
            <w:r w:rsidRPr="007B547C">
              <w:t>Türü</w:t>
            </w:r>
          </w:p>
        </w:tc>
        <w:tc>
          <w:tcPr>
            <w:tcW w:w="794" w:type="dxa"/>
            <w:shd w:val="clear" w:color="auto" w:fill="auto"/>
            <w:tcMar>
              <w:top w:w="0" w:type="dxa"/>
              <w:left w:w="108" w:type="dxa"/>
              <w:bottom w:w="0" w:type="dxa"/>
              <w:right w:w="108" w:type="dxa"/>
            </w:tcMar>
            <w:vAlign w:val="center"/>
          </w:tcPr>
          <w:p w:rsidR="009B2144" w:rsidRPr="007B547C" w:rsidRDefault="009B2144" w:rsidP="009B2144">
            <w:pPr>
              <w:pStyle w:val="AralkYok"/>
              <w:ind w:left="0"/>
              <w:jc w:val="center"/>
            </w:pPr>
            <w:r w:rsidRPr="007B547C">
              <w:t>T</w:t>
            </w:r>
          </w:p>
        </w:tc>
        <w:tc>
          <w:tcPr>
            <w:tcW w:w="715" w:type="dxa"/>
            <w:shd w:val="clear" w:color="auto" w:fill="auto"/>
            <w:tcMar>
              <w:top w:w="0" w:type="dxa"/>
              <w:left w:w="108" w:type="dxa"/>
              <w:bottom w:w="0" w:type="dxa"/>
              <w:right w:w="108" w:type="dxa"/>
            </w:tcMar>
            <w:vAlign w:val="center"/>
          </w:tcPr>
          <w:p w:rsidR="009B2144" w:rsidRPr="007B547C" w:rsidRDefault="009B2144" w:rsidP="009B2144">
            <w:pPr>
              <w:pStyle w:val="AralkYok"/>
              <w:ind w:left="0"/>
              <w:jc w:val="center"/>
            </w:pPr>
            <w:r w:rsidRPr="007B547C">
              <w:t>U</w:t>
            </w:r>
          </w:p>
        </w:tc>
        <w:tc>
          <w:tcPr>
            <w:tcW w:w="794" w:type="dxa"/>
            <w:shd w:val="clear" w:color="auto" w:fill="auto"/>
            <w:tcMar>
              <w:top w:w="0" w:type="dxa"/>
              <w:left w:w="108" w:type="dxa"/>
              <w:bottom w:w="0" w:type="dxa"/>
              <w:right w:w="108" w:type="dxa"/>
            </w:tcMar>
            <w:vAlign w:val="center"/>
          </w:tcPr>
          <w:p w:rsidR="009B2144" w:rsidRPr="007B547C" w:rsidRDefault="009B2144" w:rsidP="009B2144">
            <w:pPr>
              <w:pStyle w:val="AralkYok"/>
              <w:ind w:left="0"/>
              <w:jc w:val="center"/>
            </w:pPr>
            <w:r w:rsidRPr="007B547C">
              <w:t>K</w:t>
            </w:r>
          </w:p>
        </w:tc>
        <w:tc>
          <w:tcPr>
            <w:tcW w:w="921" w:type="dxa"/>
            <w:vAlign w:val="center"/>
          </w:tcPr>
          <w:p w:rsidR="009B2144" w:rsidRPr="007B547C" w:rsidRDefault="009B2144" w:rsidP="009B2144">
            <w:pPr>
              <w:pStyle w:val="AralkYok"/>
              <w:ind w:left="0"/>
              <w:jc w:val="center"/>
            </w:pPr>
            <w:r w:rsidRPr="007B547C">
              <w:t>AKTS</w:t>
            </w:r>
          </w:p>
        </w:tc>
      </w:tr>
      <w:tr w:rsidR="007B547C" w:rsidRPr="007B547C" w:rsidTr="009B2144">
        <w:trPr>
          <w:trHeight w:hRule="exact" w:val="340"/>
        </w:trPr>
        <w:tc>
          <w:tcPr>
            <w:tcW w:w="1383"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4386" w:type="dxa"/>
            <w:shd w:val="clear" w:color="auto" w:fill="auto"/>
            <w:tcMar>
              <w:top w:w="0" w:type="dxa"/>
              <w:left w:w="108" w:type="dxa"/>
              <w:bottom w:w="0" w:type="dxa"/>
              <w:right w:w="108" w:type="dxa"/>
            </w:tcMar>
          </w:tcPr>
          <w:p w:rsidR="007B547C" w:rsidRPr="007B547C" w:rsidRDefault="00C10E8C" w:rsidP="009B2144">
            <w:pPr>
              <w:pStyle w:val="AralkYok"/>
              <w:ind w:left="0"/>
            </w:pPr>
            <w:r>
              <w:t>Sivil Savunma ve Korunma Bilgisi</w:t>
            </w:r>
          </w:p>
        </w:tc>
        <w:tc>
          <w:tcPr>
            <w:tcW w:w="795" w:type="dxa"/>
          </w:tcPr>
          <w:p w:rsidR="007B547C" w:rsidRPr="007B547C" w:rsidRDefault="00C10E8C" w:rsidP="009B2144">
            <w:pPr>
              <w:pStyle w:val="AralkYok"/>
              <w:ind w:left="0"/>
              <w:jc w:val="center"/>
            </w:pPr>
            <w:r>
              <w:t>Z</w:t>
            </w:r>
          </w:p>
        </w:tc>
        <w:tc>
          <w:tcPr>
            <w:tcW w:w="794"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3</w:t>
            </w:r>
          </w:p>
        </w:tc>
        <w:tc>
          <w:tcPr>
            <w:tcW w:w="715"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0</w:t>
            </w:r>
          </w:p>
        </w:tc>
        <w:tc>
          <w:tcPr>
            <w:tcW w:w="794"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3</w:t>
            </w:r>
          </w:p>
        </w:tc>
        <w:tc>
          <w:tcPr>
            <w:tcW w:w="921" w:type="dxa"/>
          </w:tcPr>
          <w:p w:rsidR="007B547C" w:rsidRPr="007B547C" w:rsidRDefault="00C10E8C" w:rsidP="009B2144">
            <w:pPr>
              <w:pStyle w:val="AralkYok"/>
              <w:ind w:left="0"/>
              <w:jc w:val="center"/>
            </w:pPr>
            <w:r>
              <w:t>5</w:t>
            </w:r>
          </w:p>
        </w:tc>
      </w:tr>
      <w:tr w:rsidR="007B547C" w:rsidRPr="007B547C" w:rsidTr="009B2144">
        <w:trPr>
          <w:trHeight w:hRule="exact" w:val="340"/>
        </w:trPr>
        <w:tc>
          <w:tcPr>
            <w:tcW w:w="1383"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4386" w:type="dxa"/>
            <w:shd w:val="clear" w:color="auto" w:fill="auto"/>
            <w:tcMar>
              <w:top w:w="0" w:type="dxa"/>
              <w:left w:w="108" w:type="dxa"/>
              <w:bottom w:w="0" w:type="dxa"/>
              <w:right w:w="108" w:type="dxa"/>
            </w:tcMar>
          </w:tcPr>
          <w:p w:rsidR="007B547C" w:rsidRPr="007B547C" w:rsidRDefault="00C10E8C" w:rsidP="009B2144">
            <w:pPr>
              <w:pStyle w:val="AralkYok"/>
              <w:ind w:left="0"/>
            </w:pPr>
            <w:r>
              <w:t>Acil Durum Yönetimi</w:t>
            </w:r>
          </w:p>
        </w:tc>
        <w:tc>
          <w:tcPr>
            <w:tcW w:w="795" w:type="dxa"/>
          </w:tcPr>
          <w:p w:rsidR="007B547C" w:rsidRPr="007B547C" w:rsidRDefault="00C10E8C" w:rsidP="009B2144">
            <w:pPr>
              <w:pStyle w:val="AralkYok"/>
              <w:ind w:left="0"/>
              <w:jc w:val="center"/>
            </w:pPr>
            <w:r>
              <w:t>Z</w:t>
            </w:r>
          </w:p>
        </w:tc>
        <w:tc>
          <w:tcPr>
            <w:tcW w:w="794"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3</w:t>
            </w:r>
          </w:p>
        </w:tc>
        <w:tc>
          <w:tcPr>
            <w:tcW w:w="715"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0</w:t>
            </w:r>
          </w:p>
        </w:tc>
        <w:tc>
          <w:tcPr>
            <w:tcW w:w="794"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3</w:t>
            </w:r>
          </w:p>
        </w:tc>
        <w:tc>
          <w:tcPr>
            <w:tcW w:w="921" w:type="dxa"/>
          </w:tcPr>
          <w:p w:rsidR="007B547C" w:rsidRPr="007B547C" w:rsidRDefault="007B547C" w:rsidP="009B2144">
            <w:pPr>
              <w:pStyle w:val="AralkYok"/>
              <w:ind w:left="0"/>
              <w:jc w:val="center"/>
            </w:pPr>
            <w:r w:rsidRPr="007B547C">
              <w:t>5</w:t>
            </w:r>
          </w:p>
        </w:tc>
      </w:tr>
      <w:tr w:rsidR="007B547C" w:rsidRPr="007B547C" w:rsidTr="009B2144">
        <w:trPr>
          <w:trHeight w:hRule="exact" w:val="340"/>
        </w:trPr>
        <w:tc>
          <w:tcPr>
            <w:tcW w:w="1383"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4386" w:type="dxa"/>
            <w:shd w:val="clear" w:color="auto" w:fill="auto"/>
            <w:tcMar>
              <w:top w:w="0" w:type="dxa"/>
              <w:left w:w="108" w:type="dxa"/>
              <w:bottom w:w="0" w:type="dxa"/>
              <w:right w:w="108" w:type="dxa"/>
            </w:tcMar>
          </w:tcPr>
          <w:p w:rsidR="007B547C" w:rsidRPr="007B547C" w:rsidRDefault="00C10E8C" w:rsidP="009B2144">
            <w:pPr>
              <w:pStyle w:val="AralkYok"/>
              <w:ind w:left="0"/>
            </w:pPr>
            <w:r>
              <w:t>Yangın İncelemesi</w:t>
            </w:r>
          </w:p>
        </w:tc>
        <w:tc>
          <w:tcPr>
            <w:tcW w:w="795" w:type="dxa"/>
          </w:tcPr>
          <w:p w:rsidR="007B547C" w:rsidRPr="007B547C" w:rsidRDefault="00C10E8C" w:rsidP="009B2144">
            <w:pPr>
              <w:pStyle w:val="AralkYok"/>
              <w:ind w:left="0"/>
              <w:jc w:val="center"/>
            </w:pPr>
            <w:r>
              <w:t>Z</w:t>
            </w:r>
          </w:p>
        </w:tc>
        <w:tc>
          <w:tcPr>
            <w:tcW w:w="79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3</w:t>
            </w:r>
          </w:p>
        </w:tc>
        <w:tc>
          <w:tcPr>
            <w:tcW w:w="715"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0</w:t>
            </w:r>
          </w:p>
        </w:tc>
        <w:tc>
          <w:tcPr>
            <w:tcW w:w="794"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3</w:t>
            </w:r>
          </w:p>
        </w:tc>
        <w:tc>
          <w:tcPr>
            <w:tcW w:w="921" w:type="dxa"/>
          </w:tcPr>
          <w:p w:rsidR="007B547C" w:rsidRPr="007B547C" w:rsidRDefault="00C10E8C" w:rsidP="009B2144">
            <w:pPr>
              <w:pStyle w:val="AralkYok"/>
              <w:ind w:left="0"/>
              <w:jc w:val="center"/>
            </w:pPr>
            <w:r>
              <w:t>5</w:t>
            </w:r>
          </w:p>
        </w:tc>
      </w:tr>
      <w:tr w:rsidR="007B547C" w:rsidRPr="007B547C" w:rsidTr="009B2144">
        <w:trPr>
          <w:trHeight w:hRule="exact" w:val="340"/>
        </w:trPr>
        <w:tc>
          <w:tcPr>
            <w:tcW w:w="1383"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4386" w:type="dxa"/>
            <w:shd w:val="clear" w:color="auto" w:fill="auto"/>
            <w:tcMar>
              <w:top w:w="0" w:type="dxa"/>
              <w:left w:w="108" w:type="dxa"/>
              <w:bottom w:w="0" w:type="dxa"/>
              <w:right w:w="108" w:type="dxa"/>
            </w:tcMar>
          </w:tcPr>
          <w:p w:rsidR="007B547C" w:rsidRPr="007B547C" w:rsidRDefault="00C10E8C" w:rsidP="009B2144">
            <w:pPr>
              <w:pStyle w:val="AralkYok"/>
              <w:ind w:left="0"/>
            </w:pPr>
            <w:r>
              <w:t>İş Hukuku</w:t>
            </w:r>
          </w:p>
        </w:tc>
        <w:tc>
          <w:tcPr>
            <w:tcW w:w="795" w:type="dxa"/>
          </w:tcPr>
          <w:p w:rsidR="007B547C" w:rsidRPr="007B547C" w:rsidRDefault="00C10E8C" w:rsidP="009B2144">
            <w:pPr>
              <w:pStyle w:val="AralkYok"/>
              <w:ind w:left="0"/>
              <w:jc w:val="center"/>
            </w:pPr>
            <w:r>
              <w:t>Z</w:t>
            </w:r>
          </w:p>
        </w:tc>
        <w:tc>
          <w:tcPr>
            <w:tcW w:w="79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3</w:t>
            </w:r>
          </w:p>
        </w:tc>
        <w:tc>
          <w:tcPr>
            <w:tcW w:w="715"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0</w:t>
            </w:r>
          </w:p>
        </w:tc>
        <w:tc>
          <w:tcPr>
            <w:tcW w:w="794"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3</w:t>
            </w:r>
          </w:p>
        </w:tc>
        <w:tc>
          <w:tcPr>
            <w:tcW w:w="921" w:type="dxa"/>
          </w:tcPr>
          <w:p w:rsidR="007B547C" w:rsidRPr="007B547C" w:rsidRDefault="00C10E8C" w:rsidP="009B2144">
            <w:pPr>
              <w:pStyle w:val="AralkYok"/>
              <w:ind w:left="0"/>
              <w:jc w:val="center"/>
            </w:pPr>
            <w:r>
              <w:t>4</w:t>
            </w:r>
          </w:p>
        </w:tc>
      </w:tr>
      <w:tr w:rsidR="007B547C" w:rsidRPr="007B547C" w:rsidTr="009B2144">
        <w:trPr>
          <w:trHeight w:hRule="exact" w:val="340"/>
        </w:trPr>
        <w:tc>
          <w:tcPr>
            <w:tcW w:w="1383"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4386" w:type="dxa"/>
            <w:shd w:val="clear" w:color="auto" w:fill="auto"/>
            <w:tcMar>
              <w:top w:w="0" w:type="dxa"/>
              <w:left w:w="108" w:type="dxa"/>
              <w:bottom w:w="0" w:type="dxa"/>
              <w:right w:w="108" w:type="dxa"/>
            </w:tcMar>
          </w:tcPr>
          <w:p w:rsidR="007B547C" w:rsidRPr="007B547C" w:rsidRDefault="00C10E8C" w:rsidP="009B2144">
            <w:pPr>
              <w:pStyle w:val="AralkYok"/>
              <w:ind w:left="0"/>
            </w:pPr>
            <w:r>
              <w:t>Yangın Güvenlik Sistemleri</w:t>
            </w:r>
          </w:p>
        </w:tc>
        <w:tc>
          <w:tcPr>
            <w:tcW w:w="795" w:type="dxa"/>
          </w:tcPr>
          <w:p w:rsidR="007B547C" w:rsidRPr="007B547C" w:rsidRDefault="00C10E8C" w:rsidP="009B2144">
            <w:pPr>
              <w:pStyle w:val="AralkYok"/>
              <w:ind w:left="0"/>
              <w:jc w:val="center"/>
            </w:pPr>
            <w:r>
              <w:t>Z</w:t>
            </w:r>
          </w:p>
        </w:tc>
        <w:tc>
          <w:tcPr>
            <w:tcW w:w="794"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3</w:t>
            </w:r>
          </w:p>
        </w:tc>
        <w:tc>
          <w:tcPr>
            <w:tcW w:w="715"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0</w:t>
            </w:r>
          </w:p>
        </w:tc>
        <w:tc>
          <w:tcPr>
            <w:tcW w:w="794"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3</w:t>
            </w:r>
          </w:p>
        </w:tc>
        <w:tc>
          <w:tcPr>
            <w:tcW w:w="921" w:type="dxa"/>
          </w:tcPr>
          <w:p w:rsidR="007B547C" w:rsidRPr="007B547C" w:rsidRDefault="007B547C" w:rsidP="009B2144">
            <w:pPr>
              <w:pStyle w:val="AralkYok"/>
              <w:ind w:left="0"/>
              <w:jc w:val="center"/>
            </w:pPr>
            <w:r w:rsidRPr="007B547C">
              <w:t>4</w:t>
            </w:r>
          </w:p>
        </w:tc>
      </w:tr>
      <w:tr w:rsidR="007B547C" w:rsidRPr="007B547C" w:rsidTr="009B2144">
        <w:trPr>
          <w:trHeight w:hRule="exact" w:val="340"/>
        </w:trPr>
        <w:tc>
          <w:tcPr>
            <w:tcW w:w="1383"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4386" w:type="dxa"/>
            <w:shd w:val="clear" w:color="auto" w:fill="auto"/>
            <w:tcMar>
              <w:top w:w="0" w:type="dxa"/>
              <w:left w:w="108" w:type="dxa"/>
              <w:bottom w:w="0" w:type="dxa"/>
              <w:right w:w="108" w:type="dxa"/>
            </w:tcMar>
          </w:tcPr>
          <w:p w:rsidR="007B547C" w:rsidRPr="007B547C" w:rsidRDefault="00C10E8C" w:rsidP="009B2144">
            <w:pPr>
              <w:pStyle w:val="AralkYok"/>
              <w:ind w:left="0"/>
            </w:pPr>
            <w:r>
              <w:t xml:space="preserve">Yaz Stajı </w:t>
            </w:r>
          </w:p>
        </w:tc>
        <w:tc>
          <w:tcPr>
            <w:tcW w:w="795" w:type="dxa"/>
          </w:tcPr>
          <w:p w:rsidR="007B547C" w:rsidRPr="007B547C" w:rsidRDefault="00C10E8C" w:rsidP="009B2144">
            <w:pPr>
              <w:pStyle w:val="AralkYok"/>
              <w:ind w:left="0"/>
              <w:jc w:val="center"/>
            </w:pPr>
            <w:r>
              <w:t>Z</w:t>
            </w:r>
          </w:p>
        </w:tc>
        <w:tc>
          <w:tcPr>
            <w:tcW w:w="79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0</w:t>
            </w:r>
          </w:p>
        </w:tc>
        <w:tc>
          <w:tcPr>
            <w:tcW w:w="715" w:type="dxa"/>
            <w:shd w:val="clear" w:color="auto" w:fill="auto"/>
            <w:tcMar>
              <w:top w:w="0" w:type="dxa"/>
              <w:left w:w="108" w:type="dxa"/>
              <w:bottom w:w="0" w:type="dxa"/>
              <w:right w:w="108" w:type="dxa"/>
            </w:tcMar>
          </w:tcPr>
          <w:p w:rsidR="007B547C" w:rsidRPr="007B547C" w:rsidRDefault="00C10E8C" w:rsidP="009B2144">
            <w:pPr>
              <w:pStyle w:val="AralkYok"/>
              <w:ind w:left="0"/>
              <w:jc w:val="center"/>
            </w:pPr>
            <w:r>
              <w:t>0</w:t>
            </w:r>
          </w:p>
        </w:tc>
        <w:tc>
          <w:tcPr>
            <w:tcW w:w="79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0</w:t>
            </w:r>
          </w:p>
        </w:tc>
        <w:tc>
          <w:tcPr>
            <w:tcW w:w="921" w:type="dxa"/>
          </w:tcPr>
          <w:p w:rsidR="007B547C" w:rsidRPr="007B547C" w:rsidRDefault="00C10E8C" w:rsidP="009B2144">
            <w:pPr>
              <w:pStyle w:val="AralkYok"/>
              <w:ind w:left="0"/>
              <w:jc w:val="center"/>
            </w:pPr>
            <w:r>
              <w:t>3</w:t>
            </w:r>
          </w:p>
        </w:tc>
      </w:tr>
      <w:tr w:rsidR="007B547C" w:rsidRPr="007B547C" w:rsidTr="009B2144">
        <w:trPr>
          <w:trHeight w:hRule="exact" w:val="340"/>
        </w:trPr>
        <w:tc>
          <w:tcPr>
            <w:tcW w:w="1383"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4386" w:type="dxa"/>
            <w:shd w:val="clear" w:color="auto" w:fill="auto"/>
            <w:tcMar>
              <w:top w:w="0" w:type="dxa"/>
              <w:left w:w="108" w:type="dxa"/>
              <w:bottom w:w="0" w:type="dxa"/>
              <w:right w:w="108" w:type="dxa"/>
            </w:tcMar>
          </w:tcPr>
          <w:p w:rsidR="007B547C" w:rsidRPr="007B547C" w:rsidRDefault="00C10E8C" w:rsidP="009B2144">
            <w:pPr>
              <w:pStyle w:val="AralkYok"/>
              <w:ind w:left="0"/>
            </w:pPr>
            <w:r>
              <w:t>Sigortacılık ve Yangın Sigortası</w:t>
            </w:r>
          </w:p>
        </w:tc>
        <w:tc>
          <w:tcPr>
            <w:tcW w:w="795" w:type="dxa"/>
          </w:tcPr>
          <w:p w:rsidR="007B547C" w:rsidRPr="007B547C" w:rsidRDefault="007B547C" w:rsidP="009B2144">
            <w:pPr>
              <w:pStyle w:val="AralkYok"/>
              <w:ind w:left="0"/>
              <w:jc w:val="center"/>
            </w:pPr>
            <w:r w:rsidRPr="007B547C">
              <w:t>S</w:t>
            </w:r>
          </w:p>
        </w:tc>
        <w:tc>
          <w:tcPr>
            <w:tcW w:w="79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2</w:t>
            </w:r>
          </w:p>
        </w:tc>
        <w:tc>
          <w:tcPr>
            <w:tcW w:w="715"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0</w:t>
            </w:r>
          </w:p>
        </w:tc>
        <w:tc>
          <w:tcPr>
            <w:tcW w:w="79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2</w:t>
            </w:r>
          </w:p>
        </w:tc>
        <w:tc>
          <w:tcPr>
            <w:tcW w:w="921" w:type="dxa"/>
          </w:tcPr>
          <w:p w:rsidR="007B547C" w:rsidRPr="007B547C" w:rsidRDefault="00C10E8C" w:rsidP="009B2144">
            <w:pPr>
              <w:pStyle w:val="AralkYok"/>
              <w:ind w:left="0"/>
              <w:jc w:val="center"/>
            </w:pPr>
            <w:r>
              <w:t>2</w:t>
            </w:r>
          </w:p>
        </w:tc>
      </w:tr>
      <w:tr w:rsidR="007B547C" w:rsidRPr="007B547C" w:rsidTr="009B2144">
        <w:trPr>
          <w:trHeight w:hRule="exact" w:val="340"/>
        </w:trPr>
        <w:tc>
          <w:tcPr>
            <w:tcW w:w="1383" w:type="dxa"/>
            <w:shd w:val="clear" w:color="auto" w:fill="auto"/>
            <w:tcMar>
              <w:top w:w="0" w:type="dxa"/>
              <w:left w:w="108" w:type="dxa"/>
              <w:bottom w:w="0" w:type="dxa"/>
              <w:right w:w="108" w:type="dxa"/>
            </w:tcMar>
          </w:tcPr>
          <w:p w:rsidR="007B547C" w:rsidRPr="007B547C" w:rsidRDefault="007B547C" w:rsidP="009B2144">
            <w:pPr>
              <w:pStyle w:val="AralkYok"/>
              <w:ind w:left="0"/>
            </w:pPr>
          </w:p>
        </w:tc>
        <w:tc>
          <w:tcPr>
            <w:tcW w:w="4386" w:type="dxa"/>
            <w:shd w:val="clear" w:color="auto" w:fill="auto"/>
            <w:tcMar>
              <w:top w:w="0" w:type="dxa"/>
              <w:left w:w="108" w:type="dxa"/>
              <w:bottom w:w="0" w:type="dxa"/>
              <w:right w:w="108" w:type="dxa"/>
            </w:tcMar>
          </w:tcPr>
          <w:p w:rsidR="007B547C" w:rsidRPr="007B547C" w:rsidRDefault="00C10E8C" w:rsidP="009B2144">
            <w:pPr>
              <w:pStyle w:val="AralkYok"/>
              <w:ind w:left="0"/>
            </w:pPr>
            <w:r>
              <w:t>Temel Afet Bilgisi</w:t>
            </w:r>
          </w:p>
        </w:tc>
        <w:tc>
          <w:tcPr>
            <w:tcW w:w="795" w:type="dxa"/>
          </w:tcPr>
          <w:p w:rsidR="007B547C" w:rsidRPr="007B547C" w:rsidRDefault="007B547C" w:rsidP="009B2144">
            <w:pPr>
              <w:pStyle w:val="AralkYok"/>
              <w:ind w:left="0"/>
              <w:jc w:val="center"/>
            </w:pPr>
            <w:r w:rsidRPr="007B547C">
              <w:t>S</w:t>
            </w:r>
          </w:p>
        </w:tc>
        <w:tc>
          <w:tcPr>
            <w:tcW w:w="79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2</w:t>
            </w:r>
          </w:p>
        </w:tc>
        <w:tc>
          <w:tcPr>
            <w:tcW w:w="715"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0</w:t>
            </w:r>
          </w:p>
        </w:tc>
        <w:tc>
          <w:tcPr>
            <w:tcW w:w="79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r w:rsidRPr="007B547C">
              <w:t>2</w:t>
            </w:r>
          </w:p>
        </w:tc>
        <w:tc>
          <w:tcPr>
            <w:tcW w:w="921" w:type="dxa"/>
          </w:tcPr>
          <w:p w:rsidR="007B547C" w:rsidRPr="007B547C" w:rsidRDefault="00C10E8C" w:rsidP="009B2144">
            <w:pPr>
              <w:pStyle w:val="AralkYok"/>
              <w:ind w:left="0"/>
              <w:jc w:val="center"/>
            </w:pPr>
            <w:r>
              <w:t>2</w:t>
            </w:r>
          </w:p>
        </w:tc>
      </w:tr>
      <w:tr w:rsidR="007B547C" w:rsidRPr="007B547C" w:rsidTr="009B2144">
        <w:trPr>
          <w:trHeight w:hRule="exact" w:val="340"/>
        </w:trPr>
        <w:tc>
          <w:tcPr>
            <w:tcW w:w="5769" w:type="dxa"/>
            <w:gridSpan w:val="2"/>
            <w:shd w:val="clear" w:color="auto" w:fill="auto"/>
          </w:tcPr>
          <w:p w:rsidR="007B547C" w:rsidRPr="007B547C" w:rsidRDefault="007B547C" w:rsidP="009B2144">
            <w:pPr>
              <w:pStyle w:val="AralkYok"/>
              <w:jc w:val="right"/>
            </w:pPr>
            <w:r w:rsidRPr="007B547C">
              <w:t>TOPLAM</w:t>
            </w:r>
          </w:p>
        </w:tc>
        <w:tc>
          <w:tcPr>
            <w:tcW w:w="795" w:type="dxa"/>
          </w:tcPr>
          <w:p w:rsidR="007B547C" w:rsidRPr="007B547C" w:rsidRDefault="007B547C" w:rsidP="009B2144">
            <w:pPr>
              <w:pStyle w:val="AralkYok"/>
              <w:jc w:val="center"/>
            </w:pPr>
          </w:p>
        </w:tc>
        <w:tc>
          <w:tcPr>
            <w:tcW w:w="794" w:type="dxa"/>
            <w:shd w:val="clear" w:color="auto" w:fill="auto"/>
            <w:tcMar>
              <w:top w:w="0" w:type="dxa"/>
              <w:left w:w="108" w:type="dxa"/>
              <w:bottom w:w="0" w:type="dxa"/>
              <w:right w:w="108" w:type="dxa"/>
            </w:tcMar>
          </w:tcPr>
          <w:p w:rsidR="007B547C" w:rsidRPr="007B547C" w:rsidRDefault="007B547C" w:rsidP="009B2144">
            <w:pPr>
              <w:pStyle w:val="AralkYok"/>
              <w:ind w:left="0"/>
              <w:jc w:val="center"/>
            </w:pPr>
          </w:p>
        </w:tc>
        <w:tc>
          <w:tcPr>
            <w:tcW w:w="715" w:type="dxa"/>
            <w:shd w:val="clear" w:color="auto" w:fill="auto"/>
            <w:tcMar>
              <w:top w:w="0" w:type="dxa"/>
              <w:left w:w="108" w:type="dxa"/>
              <w:bottom w:w="0" w:type="dxa"/>
              <w:right w:w="108" w:type="dxa"/>
            </w:tcMar>
          </w:tcPr>
          <w:p w:rsidR="007B547C" w:rsidRPr="007B547C" w:rsidRDefault="007B547C" w:rsidP="009B2144">
            <w:pPr>
              <w:pStyle w:val="AralkYok"/>
              <w:ind w:left="0"/>
              <w:jc w:val="center"/>
            </w:pPr>
          </w:p>
        </w:tc>
        <w:tc>
          <w:tcPr>
            <w:tcW w:w="794" w:type="dxa"/>
            <w:shd w:val="clear" w:color="auto" w:fill="auto"/>
            <w:tcMar>
              <w:top w:w="0" w:type="dxa"/>
              <w:left w:w="108" w:type="dxa"/>
              <w:bottom w:w="0" w:type="dxa"/>
              <w:right w:w="108" w:type="dxa"/>
            </w:tcMar>
          </w:tcPr>
          <w:p w:rsidR="007B547C" w:rsidRPr="00AC4222" w:rsidRDefault="00AC4222" w:rsidP="009B2144">
            <w:pPr>
              <w:pStyle w:val="AralkYok"/>
              <w:ind w:left="0"/>
              <w:jc w:val="center"/>
              <w:rPr>
                <w:b/>
              </w:rPr>
            </w:pPr>
            <w:r w:rsidRPr="00AC4222">
              <w:rPr>
                <w:b/>
              </w:rPr>
              <w:t>19</w:t>
            </w:r>
          </w:p>
        </w:tc>
        <w:tc>
          <w:tcPr>
            <w:tcW w:w="921" w:type="dxa"/>
          </w:tcPr>
          <w:p w:rsidR="007B547C" w:rsidRPr="00C10E8C" w:rsidRDefault="00C10E8C" w:rsidP="009B2144">
            <w:pPr>
              <w:pStyle w:val="AralkYok"/>
              <w:ind w:left="0"/>
              <w:jc w:val="center"/>
              <w:rPr>
                <w:b/>
              </w:rPr>
            </w:pPr>
            <w:r w:rsidRPr="00C10E8C">
              <w:rPr>
                <w:b/>
              </w:rPr>
              <w:t>30</w:t>
            </w:r>
          </w:p>
        </w:tc>
      </w:tr>
    </w:tbl>
    <w:p w:rsidR="00C10E8C" w:rsidRDefault="00C10E8C" w:rsidP="00EF0B5C">
      <w:pPr>
        <w:spacing w:before="100" w:beforeAutospacing="1" w:after="100" w:afterAutospacing="1" w:line="720" w:lineRule="auto"/>
        <w:ind w:left="0"/>
        <w:jc w:val="left"/>
        <w:rPr>
          <w:rFonts w:cs="Times New Roman"/>
          <w:b/>
          <w:color w:val="000000"/>
          <w:szCs w:val="24"/>
        </w:rPr>
      </w:pPr>
      <w:r>
        <w:rPr>
          <w:rFonts w:cs="Times New Roman"/>
          <w:b/>
          <w:color w:val="000000"/>
          <w:szCs w:val="24"/>
        </w:rPr>
        <w:t>Not: Seçmeli derslerden yalnızca biri seçilecektir.</w:t>
      </w:r>
    </w:p>
    <w:p w:rsidR="003B44AB" w:rsidRDefault="003B44AB" w:rsidP="00EF0B5C">
      <w:pPr>
        <w:spacing w:before="100" w:beforeAutospacing="1" w:after="100" w:afterAutospacing="1" w:line="720" w:lineRule="auto"/>
        <w:ind w:left="0"/>
        <w:jc w:val="left"/>
        <w:rPr>
          <w:rFonts w:cs="Times New Roman"/>
          <w:b/>
          <w:color w:val="000000"/>
          <w:szCs w:val="24"/>
        </w:rPr>
      </w:pPr>
    </w:p>
    <w:p w:rsidR="003B44AB" w:rsidRDefault="003B44AB" w:rsidP="00EF0B5C">
      <w:pPr>
        <w:spacing w:before="100" w:beforeAutospacing="1" w:after="100" w:afterAutospacing="1" w:line="720" w:lineRule="auto"/>
        <w:ind w:left="0"/>
        <w:jc w:val="left"/>
        <w:rPr>
          <w:rFonts w:cs="Times New Roman"/>
          <w:b/>
          <w:color w:val="000000"/>
          <w:szCs w:val="24"/>
        </w:rPr>
      </w:pPr>
    </w:p>
    <w:p w:rsidR="003B44AB" w:rsidRDefault="003B44AB" w:rsidP="00EF0B5C">
      <w:pPr>
        <w:spacing w:before="100" w:beforeAutospacing="1" w:after="100" w:afterAutospacing="1" w:line="720" w:lineRule="auto"/>
        <w:ind w:left="0"/>
        <w:jc w:val="left"/>
        <w:rPr>
          <w:rFonts w:cs="Times New Roman"/>
          <w:b/>
          <w:color w:val="000000"/>
          <w:szCs w:val="24"/>
        </w:rPr>
      </w:pPr>
    </w:p>
    <w:p w:rsidR="008B76AA" w:rsidRPr="00700D94" w:rsidRDefault="007B547C" w:rsidP="00EF0B5C">
      <w:pPr>
        <w:spacing w:line="480" w:lineRule="auto"/>
        <w:ind w:left="0"/>
        <w:jc w:val="center"/>
        <w:rPr>
          <w:rFonts w:cs="Times New Roman"/>
          <w:szCs w:val="24"/>
        </w:rPr>
      </w:pPr>
      <w:r w:rsidRPr="00437929">
        <w:rPr>
          <w:rFonts w:cs="Times New Roman"/>
          <w:b/>
          <w:szCs w:val="24"/>
        </w:rPr>
        <w:t>DERS İÇERİKLERİ</w:t>
      </w:r>
    </w:p>
    <w:p w:rsidR="008B76AA" w:rsidRPr="008A495F" w:rsidRDefault="00A1074C" w:rsidP="003B44AB">
      <w:pPr>
        <w:spacing w:before="600" w:after="0" w:line="720" w:lineRule="auto"/>
        <w:jc w:val="center"/>
        <w:rPr>
          <w:rFonts w:cs="Times New Roman"/>
          <w:b/>
          <w:color w:val="000000"/>
          <w:szCs w:val="24"/>
        </w:rPr>
      </w:pPr>
      <w:r w:rsidRPr="00C51E1C">
        <w:rPr>
          <w:rFonts w:cs="Times New Roman"/>
          <w:b/>
          <w:color w:val="000000"/>
          <w:szCs w:val="24"/>
        </w:rPr>
        <w:t>I. YARIYIL</w:t>
      </w:r>
      <w:r>
        <w:rPr>
          <w:rFonts w:cs="Times New Roman"/>
          <w:b/>
          <w:color w:val="000000"/>
          <w:szCs w:val="24"/>
        </w:rPr>
        <w:t xml:space="preserve">   </w:t>
      </w:r>
    </w:p>
    <w:p w:rsidR="00A1074C" w:rsidRPr="003B5641" w:rsidRDefault="00A1074C" w:rsidP="00DD345D">
      <w:pPr>
        <w:ind w:firstLine="424"/>
        <w:rPr>
          <w:b/>
        </w:rPr>
      </w:pPr>
      <w:r w:rsidRPr="003B5641">
        <w:rPr>
          <w:b/>
        </w:rPr>
        <w:t>Atatürk İlkeleri ve İnkılâp Tarihi I</w:t>
      </w:r>
    </w:p>
    <w:p w:rsidR="00445EA0" w:rsidRPr="007976FA" w:rsidRDefault="00A1074C" w:rsidP="00731563">
      <w:r w:rsidRPr="007976FA">
        <w:tab/>
      </w:r>
      <w:r w:rsidR="00445EA0" w:rsidRPr="007976FA">
        <w:t>Bu dersin genel amacı; Öğrencilerini Atatürk ilke ve inkılâpları doğrultusunda Atatürk milliyetçiliğine bağlı; Türk Milletinin milli, ahlaki, manevi ve kültürel değerlerini benimsemiş, evrensel ve çağdaş gelişmelere açık nesiller yetiştirmektedir.</w:t>
      </w:r>
    </w:p>
    <w:p w:rsidR="00445EA0" w:rsidRPr="007976FA" w:rsidRDefault="00445EA0" w:rsidP="005925A8">
      <w:pPr>
        <w:ind w:firstLine="424"/>
      </w:pPr>
      <w:r w:rsidRPr="007976FA">
        <w:t>Dersin içeriği:</w:t>
      </w:r>
    </w:p>
    <w:p w:rsidR="00445EA0" w:rsidRDefault="00445EA0" w:rsidP="005925A8">
      <w:pPr>
        <w:ind w:firstLine="424"/>
      </w:pPr>
      <w:r w:rsidRPr="007976FA">
        <w:t>* Temel Kavramlar, * Osmanlı Devleti’nin Çöküş Sebepleri, * Türk Yenileşme Hareketleri, * I. Dünya Savaşı, * Türk Milli Mücadelesi.</w:t>
      </w:r>
    </w:p>
    <w:p w:rsidR="00333D09" w:rsidRPr="007976FA" w:rsidRDefault="00333D09" w:rsidP="00DD345D">
      <w:pPr>
        <w:spacing w:before="100" w:beforeAutospacing="1" w:after="100" w:afterAutospacing="1" w:line="225" w:lineRule="atLeast"/>
        <w:ind w:firstLine="424"/>
        <w:rPr>
          <w:rFonts w:cs="Times New Roman"/>
          <w:b/>
          <w:color w:val="000000"/>
          <w:szCs w:val="24"/>
        </w:rPr>
      </w:pPr>
      <w:r w:rsidRPr="007976FA">
        <w:rPr>
          <w:rFonts w:cs="Times New Roman"/>
          <w:b/>
          <w:color w:val="000000"/>
          <w:szCs w:val="24"/>
        </w:rPr>
        <w:t>Türk Dili I</w:t>
      </w:r>
    </w:p>
    <w:p w:rsidR="00445EA0" w:rsidRPr="007976FA" w:rsidRDefault="00333D09" w:rsidP="003B5641">
      <w:r w:rsidRPr="007976FA">
        <w:tab/>
      </w:r>
      <w:r w:rsidR="00445EA0" w:rsidRPr="007976FA">
        <w:t>Bu dersin genel amacı; bireylere dinlediklerini ve okuduklarını incelik ve derinlikleriyle kavratmak; Türk dilinin zengin, köklü ve üretken bir dil olduğunu göstermek; dil sevgisi ve bilinci uyandırmak; okuma zevki ve alışkanlığı kazandırmak; Türk toplumunun temel değerlerini benimsetmek; kısaca bireylerin düşünme ve iletişim becerilerini geliştirmektir.</w:t>
      </w:r>
    </w:p>
    <w:p w:rsidR="00445EA0" w:rsidRPr="007976FA" w:rsidRDefault="00445EA0" w:rsidP="005925A8">
      <w:pPr>
        <w:ind w:firstLine="424"/>
      </w:pPr>
      <w:r w:rsidRPr="007976FA">
        <w:t>Dersin İçeriği:</w:t>
      </w:r>
    </w:p>
    <w:p w:rsidR="00445EA0" w:rsidRPr="007976FA" w:rsidRDefault="00445EA0" w:rsidP="005925A8">
      <w:pPr>
        <w:ind w:firstLine="424"/>
      </w:pPr>
      <w:r w:rsidRPr="007976FA">
        <w:t>Dilin tanımı. Dil ve iletişim, dil-düşünce-millet-edebiyat-kültür ilişkisi. Dilin türleri. Yeryüzündeki diller. Türkçenin</w:t>
      </w:r>
      <w:r w:rsidR="003B44AB">
        <w:t xml:space="preserve"> dünya dilleri arasındaki yeri. </w:t>
      </w:r>
      <w:r w:rsidRPr="007976FA">
        <w:t xml:space="preserve">Türk yazı dilinin tarihî gelişimi. Türkçenin bugünkü durumu ve yayılma alanları. Türkçenin ses, hece, </w:t>
      </w:r>
      <w:r w:rsidR="003B44AB">
        <w:t>kelime, cümle ve anlam bilgisi.</w:t>
      </w:r>
    </w:p>
    <w:p w:rsidR="00333D09" w:rsidRPr="007976FA" w:rsidRDefault="00333D09" w:rsidP="00DD345D">
      <w:pPr>
        <w:spacing w:before="100" w:beforeAutospacing="1" w:after="100" w:afterAutospacing="1" w:line="225" w:lineRule="atLeast"/>
        <w:ind w:firstLine="424"/>
        <w:rPr>
          <w:rFonts w:cs="Times New Roman"/>
          <w:b/>
          <w:color w:val="000000"/>
          <w:szCs w:val="24"/>
        </w:rPr>
      </w:pPr>
      <w:r w:rsidRPr="007976FA">
        <w:rPr>
          <w:rFonts w:cs="Times New Roman"/>
          <w:b/>
          <w:color w:val="000000"/>
          <w:szCs w:val="24"/>
        </w:rPr>
        <w:t>Yabancı Dil I</w:t>
      </w:r>
    </w:p>
    <w:p w:rsidR="00445EA0" w:rsidRPr="007976FA" w:rsidRDefault="00333D09" w:rsidP="003B5641">
      <w:r w:rsidRPr="007976FA">
        <w:tab/>
      </w:r>
      <w:r w:rsidR="00445EA0" w:rsidRPr="007976FA">
        <w:t>Yabancı dil öğretiminin amacı, öğrenciye aldığı yabancı dilin temel kurallarını öğretmeyi, yabancı dil kelime haznelerini geliştirmeyi, yabancı dilde okuduğunu anlayabilmeyi ve kendisini sözlü veya yazılı olarak ifade edebilmeyi sağlamaktır.</w:t>
      </w:r>
    </w:p>
    <w:p w:rsidR="005925A8" w:rsidRDefault="00445EA0" w:rsidP="005925A8">
      <w:pPr>
        <w:ind w:firstLine="424"/>
      </w:pPr>
      <w:r w:rsidRPr="007976FA">
        <w:t>Dersin içeriği:</w:t>
      </w:r>
    </w:p>
    <w:p w:rsidR="00445EA0" w:rsidRPr="007976FA" w:rsidRDefault="00445EA0" w:rsidP="005925A8">
      <w:pPr>
        <w:ind w:firstLine="424"/>
      </w:pPr>
      <w:r w:rsidRPr="007976FA">
        <w:t>Modals,tenses,vocabulary</w:t>
      </w:r>
    </w:p>
    <w:p w:rsidR="00333D09" w:rsidRPr="007976FA" w:rsidRDefault="00C70478"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 xml:space="preserve">Matematik </w:t>
      </w:r>
    </w:p>
    <w:p w:rsidR="00445EA0" w:rsidRPr="007976FA" w:rsidRDefault="00333D09" w:rsidP="003B5641">
      <w:r w:rsidRPr="007976FA">
        <w:tab/>
      </w:r>
      <w:r w:rsidR="00445EA0" w:rsidRPr="007976FA">
        <w:t>Genel matematik bilgisini kullanarak iş yaşantılarında karşılaştıkları problemlere somut ve hızlı çözüm üretmek, her türlü karar ve çözüm aşamasında farklı açılardan değerlendirme yaparak en iyi sonuca ulaşmak, en düşük maliyetle en karlı seçimi yapabilmesini sağlamak ve matematiksel işlemleri kullanımını yaygınlaştırmaktır.</w:t>
      </w:r>
    </w:p>
    <w:p w:rsidR="00445EA0" w:rsidRPr="007976FA" w:rsidRDefault="00445EA0" w:rsidP="005925A8">
      <w:pPr>
        <w:ind w:firstLine="424"/>
      </w:pPr>
      <w:r w:rsidRPr="007976FA">
        <w:t>Dersin İçeriği:</w:t>
      </w:r>
    </w:p>
    <w:p w:rsidR="00445EA0" w:rsidRDefault="00445EA0" w:rsidP="005925A8">
      <w:pPr>
        <w:ind w:firstLine="424"/>
      </w:pPr>
      <w:r w:rsidRPr="007976FA">
        <w:t>Sayılar, Cebir Denklemler, Matrisler,</w:t>
      </w:r>
      <w:r w:rsidR="00C70478">
        <w:t>Oran-Orantı, Fonksiyonlar,</w:t>
      </w:r>
      <w:r w:rsidRPr="007976FA">
        <w:t xml:space="preserve"> Trigonometri, Kompleks Sayılar ve Eşitsizlikler</w:t>
      </w:r>
    </w:p>
    <w:p w:rsidR="00333D09" w:rsidRPr="007976FA" w:rsidRDefault="00120EB8"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 xml:space="preserve">Bilgisayar Bilgisi </w:t>
      </w:r>
    </w:p>
    <w:p w:rsidR="00777504" w:rsidRPr="0050307A" w:rsidRDefault="00333D09" w:rsidP="00777504">
      <w:pPr>
        <w:rPr>
          <w:rFonts w:asciiTheme="majorBidi" w:hAnsiTheme="majorBidi" w:cstheme="majorBidi"/>
          <w:b/>
          <w:bCs/>
          <w:szCs w:val="24"/>
        </w:rPr>
      </w:pPr>
      <w:r w:rsidRPr="007976FA">
        <w:tab/>
      </w:r>
      <w:r w:rsidR="00777504">
        <w:rPr>
          <w:rFonts w:asciiTheme="majorBidi" w:hAnsiTheme="majorBidi" w:cstheme="majorBidi"/>
          <w:szCs w:val="24"/>
        </w:rPr>
        <w:t xml:space="preserve">Rapor hazırlama, </w:t>
      </w:r>
      <w:r w:rsidR="00777504" w:rsidRPr="00543D83">
        <w:rPr>
          <w:rFonts w:asciiTheme="majorBidi" w:hAnsiTheme="majorBidi" w:cstheme="majorBidi"/>
          <w:szCs w:val="24"/>
        </w:rPr>
        <w:t xml:space="preserve">Microsoft Office (Word, </w:t>
      </w:r>
      <w:r w:rsidR="00777504">
        <w:rPr>
          <w:rFonts w:asciiTheme="majorBidi" w:hAnsiTheme="majorBidi" w:cstheme="majorBidi"/>
          <w:szCs w:val="24"/>
        </w:rPr>
        <w:t>E</w:t>
      </w:r>
      <w:r w:rsidR="00777504" w:rsidRPr="00543D83">
        <w:rPr>
          <w:rFonts w:asciiTheme="majorBidi" w:hAnsiTheme="majorBidi" w:cstheme="majorBidi"/>
          <w:szCs w:val="24"/>
        </w:rPr>
        <w:t xml:space="preserve">xcel ve PowerPoint) programların kullanımı, </w:t>
      </w:r>
      <w:r w:rsidR="00777504">
        <w:rPr>
          <w:rFonts w:asciiTheme="majorBidi" w:hAnsiTheme="majorBidi" w:cstheme="majorBidi"/>
          <w:szCs w:val="24"/>
        </w:rPr>
        <w:t>Sunum hazırlama ve sunma teknikleri, sayısal veri analiz programları, OriginPro programı ile veri analizi ve görsel analiz yöntemleri</w:t>
      </w:r>
    </w:p>
    <w:p w:rsidR="00333D09" w:rsidRPr="007976FA" w:rsidRDefault="007D0DD5"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Genel Kimya</w:t>
      </w:r>
    </w:p>
    <w:p w:rsidR="00B62BF0" w:rsidRPr="007976FA" w:rsidRDefault="007D0DD5" w:rsidP="003B5641">
      <w:r>
        <w:tab/>
        <w:t>Temel kavramlar, atom yapısı, bileşik formüllerinin yazılması, adlandırılması ve mol kavramı, kimyasal reaksiyonlar ve hesaplamalar, gazlar, kimyasal bağlar, çözeltiler, radyoaktivite, asitler ve bazlar, yükseltgenme ve indirgenme reaksiyonları, organik kimya: Hidrokarbonlar ve hetero-atomlu bileşikler.</w:t>
      </w:r>
    </w:p>
    <w:p w:rsidR="00333D09" w:rsidRPr="007976FA" w:rsidRDefault="007D0DD5"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İtfaiye Araç ve Malzeme Bilgisi-</w:t>
      </w:r>
      <w:r w:rsidRPr="007D0DD5">
        <w:rPr>
          <w:rFonts w:cs="Times New Roman"/>
          <w:b/>
          <w:color w:val="000000"/>
          <w:szCs w:val="24"/>
        </w:rPr>
        <w:t xml:space="preserve"> </w:t>
      </w:r>
      <w:r w:rsidRPr="007976FA">
        <w:rPr>
          <w:rFonts w:cs="Times New Roman"/>
          <w:b/>
          <w:color w:val="000000"/>
          <w:szCs w:val="24"/>
        </w:rPr>
        <w:t>I</w:t>
      </w:r>
    </w:p>
    <w:p w:rsidR="008A495F" w:rsidRPr="007976FA" w:rsidRDefault="009021D7" w:rsidP="003B5641">
      <w:r w:rsidRPr="007976FA">
        <w:tab/>
      </w:r>
      <w:r w:rsidR="007D0DD5">
        <w:t>İtfaiyede kullanılan araç ve malzemelerin tarihsel gelişimi, genel malzeme bilgisi, personel koruyucu donanımları, söndürme gereçleri, kurtarma ekipmanları.</w:t>
      </w:r>
    </w:p>
    <w:p w:rsidR="00AF64B1" w:rsidRPr="007976FA" w:rsidRDefault="007D0DD5" w:rsidP="00DD345D">
      <w:pPr>
        <w:spacing w:before="100" w:beforeAutospacing="1" w:after="100" w:afterAutospacing="1" w:line="225" w:lineRule="atLeast"/>
        <w:ind w:firstLine="424"/>
        <w:rPr>
          <w:rFonts w:cs="Times New Roman"/>
          <w:color w:val="000000"/>
          <w:szCs w:val="24"/>
        </w:rPr>
      </w:pPr>
      <w:r>
        <w:rPr>
          <w:rFonts w:cs="Times New Roman"/>
          <w:b/>
          <w:color w:val="000000"/>
          <w:szCs w:val="24"/>
        </w:rPr>
        <w:t>İş Sağlığı ve Güvenliği-</w:t>
      </w:r>
      <w:r w:rsidRPr="007D0DD5">
        <w:rPr>
          <w:rFonts w:cs="Times New Roman"/>
          <w:b/>
          <w:color w:val="000000"/>
          <w:szCs w:val="24"/>
        </w:rPr>
        <w:t xml:space="preserve"> </w:t>
      </w:r>
      <w:r w:rsidRPr="007976FA">
        <w:rPr>
          <w:rFonts w:cs="Times New Roman"/>
          <w:b/>
          <w:color w:val="000000"/>
          <w:szCs w:val="24"/>
        </w:rPr>
        <w:t>I</w:t>
      </w:r>
    </w:p>
    <w:p w:rsidR="00AF64B1" w:rsidRDefault="007D0DD5" w:rsidP="003B5641">
      <w:r>
        <w:tab/>
        <w:t>Çalışma ortamı gözetimi, korunma politikaları, sağlık gözetimi, iş güvenliği yönünden yapılması gereken kontroller ve düzenlenecek belgeler, ağır ve tehlikeli işler, çalışma yaşamında özel risk grupları, vardiyalı çalışma ve gece çalışması.</w:t>
      </w:r>
    </w:p>
    <w:p w:rsidR="003B44AB" w:rsidRDefault="003B44AB" w:rsidP="003B5641"/>
    <w:p w:rsidR="00AF64B1" w:rsidRPr="007976FA" w:rsidRDefault="00685A4B"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İtfaiyecilik ve Yangın Güvenliği</w:t>
      </w:r>
    </w:p>
    <w:p w:rsidR="00685A4B" w:rsidRDefault="00685A4B" w:rsidP="003B5641">
      <w:r>
        <w:tab/>
        <w:t>Yangın güvenliği nedir? ( Korunma-önlem, söndürme ), itfaiyenin tarihçesi ( Geçmişteki durum, günümüzdeki durumu, Dünya ülkelerindeki durumu ), itfaiye organizasyonu ( Yerel, gönüllü, askeri, sanayi, orman, deniz ), itfaiye ve itfaiyecinin görevleri, çalışma alanları, motivasyon.</w:t>
      </w:r>
    </w:p>
    <w:p w:rsidR="00685A4B" w:rsidRDefault="00685A4B" w:rsidP="00DD345D">
      <w:pPr>
        <w:ind w:firstLine="424"/>
        <w:rPr>
          <w:b/>
        </w:rPr>
      </w:pPr>
      <w:r w:rsidRPr="00685A4B">
        <w:rPr>
          <w:b/>
        </w:rPr>
        <w:t>Tiyatro</w:t>
      </w:r>
      <w:r>
        <w:rPr>
          <w:rFonts w:cs="Times New Roman"/>
          <w:b/>
          <w:color w:val="000000"/>
          <w:szCs w:val="24"/>
        </w:rPr>
        <w:t>-</w:t>
      </w:r>
      <w:r w:rsidRPr="007D0DD5">
        <w:rPr>
          <w:rFonts w:cs="Times New Roman"/>
          <w:b/>
          <w:color w:val="000000"/>
          <w:szCs w:val="24"/>
        </w:rPr>
        <w:t xml:space="preserve"> </w:t>
      </w:r>
      <w:r w:rsidRPr="007976FA">
        <w:rPr>
          <w:rFonts w:cs="Times New Roman"/>
          <w:b/>
          <w:color w:val="000000"/>
          <w:szCs w:val="24"/>
        </w:rPr>
        <w:t>I</w:t>
      </w:r>
    </w:p>
    <w:p w:rsidR="00685A4B" w:rsidRDefault="00685A4B" w:rsidP="003B5641">
      <w:r>
        <w:rPr>
          <w:b/>
        </w:rPr>
        <w:tab/>
      </w:r>
      <w:r w:rsidRPr="00685A4B">
        <w:t xml:space="preserve">Tiyatronun tarihi, tiyatronun içeriği ve işlevi. </w:t>
      </w:r>
      <w:r>
        <w:t>Dram, estetik oyunculuk çalışmaları. Oyunculuk ve oyun düzeni alıştırmaları. Sahne hareketleri, doğaçlamalar. Güzel konuşma çalışmaları (diksiyon). Drama çalışmaları ve drama metni hazırlama.</w:t>
      </w:r>
    </w:p>
    <w:p w:rsidR="00685A4B" w:rsidRDefault="00685A4B" w:rsidP="00DD345D">
      <w:pPr>
        <w:ind w:firstLine="424"/>
        <w:rPr>
          <w:rFonts w:cs="Times New Roman"/>
          <w:b/>
          <w:color w:val="000000"/>
          <w:szCs w:val="24"/>
        </w:rPr>
      </w:pPr>
      <w:r w:rsidRPr="00685A4B">
        <w:rPr>
          <w:b/>
        </w:rPr>
        <w:t>Beden Eğimi</w:t>
      </w:r>
      <w:r>
        <w:rPr>
          <w:rFonts w:cs="Times New Roman"/>
          <w:b/>
          <w:color w:val="000000"/>
          <w:szCs w:val="24"/>
        </w:rPr>
        <w:t>-</w:t>
      </w:r>
      <w:r w:rsidRPr="007D0DD5">
        <w:rPr>
          <w:rFonts w:cs="Times New Roman"/>
          <w:b/>
          <w:color w:val="000000"/>
          <w:szCs w:val="24"/>
        </w:rPr>
        <w:t xml:space="preserve"> </w:t>
      </w:r>
      <w:r w:rsidRPr="007976FA">
        <w:rPr>
          <w:rFonts w:cs="Times New Roman"/>
          <w:b/>
          <w:color w:val="000000"/>
          <w:szCs w:val="24"/>
        </w:rPr>
        <w:t>I</w:t>
      </w:r>
    </w:p>
    <w:p w:rsidR="00685A4B" w:rsidRDefault="00685A4B" w:rsidP="003B5641">
      <w:r>
        <w:rPr>
          <w:b/>
        </w:rPr>
        <w:tab/>
      </w:r>
      <w:r>
        <w:t>Sağlıklı vücut gelişimi ve bunun sürdürülmesi için basketbol, voleybol, masa tenisi, futbol gibi takım sporlarında oynamak suretiyle öğrencilerde takım anlayışı kazandırılması, spor kurallarının ve etiğinin öğretilmesi.</w:t>
      </w:r>
    </w:p>
    <w:p w:rsidR="008B76AA" w:rsidRPr="007976FA" w:rsidRDefault="00DA4D9D" w:rsidP="00E02F5A">
      <w:pPr>
        <w:spacing w:before="600" w:after="0" w:line="720" w:lineRule="auto"/>
        <w:jc w:val="center"/>
        <w:rPr>
          <w:rFonts w:cs="Times New Roman"/>
          <w:b/>
          <w:color w:val="000000"/>
          <w:szCs w:val="24"/>
        </w:rPr>
      </w:pPr>
      <w:r w:rsidRPr="007976FA">
        <w:rPr>
          <w:rFonts w:cs="Times New Roman"/>
          <w:b/>
          <w:color w:val="000000"/>
          <w:szCs w:val="24"/>
        </w:rPr>
        <w:t xml:space="preserve">II. YARIYIL   </w:t>
      </w:r>
    </w:p>
    <w:p w:rsidR="00563F62" w:rsidRPr="007976FA" w:rsidRDefault="00563F62" w:rsidP="00DD345D">
      <w:pPr>
        <w:spacing w:before="100" w:beforeAutospacing="1" w:after="100" w:afterAutospacing="1" w:line="225" w:lineRule="atLeast"/>
        <w:ind w:firstLine="424"/>
        <w:rPr>
          <w:rFonts w:cs="Times New Roman"/>
          <w:b/>
          <w:color w:val="000000"/>
          <w:szCs w:val="24"/>
        </w:rPr>
      </w:pPr>
      <w:r w:rsidRPr="007976FA">
        <w:rPr>
          <w:rFonts w:cs="Times New Roman"/>
          <w:b/>
          <w:color w:val="000000"/>
          <w:szCs w:val="24"/>
        </w:rPr>
        <w:t>Atatürk İlkeleri ve İnkılâp Tarihi II</w:t>
      </w:r>
    </w:p>
    <w:p w:rsidR="00445EA0" w:rsidRPr="007976FA" w:rsidRDefault="00563F62" w:rsidP="003B5641">
      <w:r w:rsidRPr="007976FA">
        <w:tab/>
      </w:r>
      <w:r w:rsidR="00445EA0" w:rsidRPr="007976FA">
        <w:t>Bu dersin genel amacı; Öğrencilerini Atatürk ilke ve inkılâpları doğrultusunda Atatürk milliyetçiliğine bağlı; Türk Milletinin milli, ahlaki, manevi ve kültürel değerlerini benimsemiş, evrensel ve çağdaş gelişmelere açık nesiller yetiştirmektedir.</w:t>
      </w:r>
    </w:p>
    <w:p w:rsidR="00445EA0" w:rsidRPr="007976FA" w:rsidRDefault="00445EA0" w:rsidP="00EF0B5C">
      <w:pPr>
        <w:ind w:firstLine="424"/>
      </w:pPr>
      <w:r w:rsidRPr="007976FA">
        <w:t>Dersin İçeriği:</w:t>
      </w:r>
    </w:p>
    <w:p w:rsidR="00445EA0" w:rsidRDefault="00445EA0" w:rsidP="005925A8">
      <w:pPr>
        <w:ind w:firstLine="424"/>
      </w:pPr>
      <w:r w:rsidRPr="007976FA">
        <w:t>* Atatürk inkılâpları, * Atatürk Dönemi Türk Dış Politikası * Atatürk İlkeleri * 1938 sonrasında Türkiye ve dünyadaki siyasal gelişmeler</w:t>
      </w:r>
    </w:p>
    <w:p w:rsidR="005A5414" w:rsidRPr="007976FA" w:rsidRDefault="00D628B5" w:rsidP="00D628B5">
      <w:pPr>
        <w:spacing w:before="100" w:beforeAutospacing="1" w:after="100" w:afterAutospacing="1" w:line="225" w:lineRule="atLeast"/>
        <w:ind w:left="0"/>
        <w:rPr>
          <w:rFonts w:cs="Times New Roman"/>
          <w:b/>
          <w:color w:val="000000"/>
          <w:szCs w:val="24"/>
        </w:rPr>
      </w:pPr>
      <w:r>
        <w:rPr>
          <w:rFonts w:cs="Times New Roman"/>
          <w:b/>
          <w:color w:val="000000"/>
          <w:szCs w:val="24"/>
        </w:rPr>
        <w:t xml:space="preserve">   </w:t>
      </w:r>
      <w:r w:rsidR="00DD345D">
        <w:rPr>
          <w:rFonts w:cs="Times New Roman"/>
          <w:b/>
          <w:color w:val="000000"/>
          <w:szCs w:val="24"/>
        </w:rPr>
        <w:tab/>
      </w:r>
      <w:r w:rsidR="005A5414" w:rsidRPr="007976FA">
        <w:rPr>
          <w:rFonts w:cs="Times New Roman"/>
          <w:b/>
          <w:color w:val="000000"/>
          <w:szCs w:val="24"/>
        </w:rPr>
        <w:t>Türk Dili II</w:t>
      </w:r>
    </w:p>
    <w:p w:rsidR="00445EA0" w:rsidRPr="007976FA" w:rsidRDefault="005A5414" w:rsidP="003B5641">
      <w:r w:rsidRPr="007976FA">
        <w:tab/>
      </w:r>
      <w:r w:rsidR="00445EA0" w:rsidRPr="007976FA">
        <w:t>Bu dersin genel amacı; bireylere dinlediklerini ve okuduklarını incelik ve derinlikleriyle kavratmak; Türk dilinin zengin, köklü ve üretken bir dil olduğunu göstermek; dil sevgisi ve bilinci uyandırmak; okuma zevki ve alışkanlığı kazandırmak; Türk toplumunun temel değerlerini benimsetmek; kısaca bireylerin düşünme ve iletişim becerilerini geliştirmektir.</w:t>
      </w:r>
    </w:p>
    <w:p w:rsidR="00445EA0" w:rsidRPr="007976FA" w:rsidRDefault="00445EA0" w:rsidP="005925A8">
      <w:pPr>
        <w:ind w:firstLine="424"/>
      </w:pPr>
      <w:r w:rsidRPr="007976FA">
        <w:t>Dersin İçeriği:</w:t>
      </w:r>
    </w:p>
    <w:p w:rsidR="00445EA0" w:rsidRDefault="00445EA0" w:rsidP="005925A8">
      <w:pPr>
        <w:ind w:firstLine="424"/>
      </w:pPr>
      <w:r w:rsidRPr="007976FA">
        <w:t>Anlatım kavramı. Düşünceyi geliştirme yolları. Anlatım biçimleri. Okuma, dinleme, konuşma ve yazmanın genel özellikleri. Sözlü anlatım ve sözlü anlatım türleri. Yazılı anlatım ve yazılı anlatım türleri.</w:t>
      </w:r>
    </w:p>
    <w:p w:rsidR="005B4AE8" w:rsidRPr="007976FA" w:rsidRDefault="005B4AE8" w:rsidP="00DD345D">
      <w:pPr>
        <w:spacing w:before="100" w:beforeAutospacing="1" w:after="100" w:afterAutospacing="1" w:line="225" w:lineRule="atLeast"/>
        <w:ind w:firstLine="424"/>
        <w:rPr>
          <w:rFonts w:cs="Times New Roman"/>
          <w:b/>
          <w:color w:val="000000"/>
          <w:szCs w:val="24"/>
        </w:rPr>
      </w:pPr>
      <w:r w:rsidRPr="007976FA">
        <w:rPr>
          <w:rFonts w:cs="Times New Roman"/>
          <w:b/>
          <w:color w:val="000000"/>
          <w:szCs w:val="24"/>
        </w:rPr>
        <w:t>Yabancı Dil II</w:t>
      </w:r>
    </w:p>
    <w:p w:rsidR="00445EA0" w:rsidRPr="007976FA" w:rsidRDefault="005B4AE8" w:rsidP="003B5641">
      <w:r w:rsidRPr="007976FA">
        <w:tab/>
      </w:r>
      <w:r w:rsidR="00445EA0" w:rsidRPr="007976FA">
        <w:t>CEF (Common European Frame ) doğrultusunda öğrencileri A2 seviyesine getirmek.</w:t>
      </w:r>
    </w:p>
    <w:p w:rsidR="00445EA0" w:rsidRPr="007976FA" w:rsidRDefault="00445EA0" w:rsidP="005925A8">
      <w:pPr>
        <w:ind w:firstLine="424"/>
      </w:pPr>
      <w:r w:rsidRPr="007976FA">
        <w:t>Dersin içeriği:</w:t>
      </w:r>
    </w:p>
    <w:p w:rsidR="00445EA0" w:rsidRPr="007976FA" w:rsidRDefault="00445EA0" w:rsidP="005925A8">
      <w:pPr>
        <w:ind w:firstLine="424"/>
        <w:rPr>
          <w:rFonts w:cs="Times New Roman"/>
          <w:color w:val="000000"/>
          <w:szCs w:val="24"/>
        </w:rPr>
      </w:pPr>
      <w:r w:rsidRPr="007976FA">
        <w:rPr>
          <w:rFonts w:cs="Times New Roman"/>
          <w:color w:val="000000"/>
          <w:szCs w:val="24"/>
        </w:rPr>
        <w:t>Kelime Bilgisi, Gramer, Okuma, Dinleme, Yazma.</w:t>
      </w:r>
    </w:p>
    <w:p w:rsidR="005B4AE8" w:rsidRPr="007976FA" w:rsidRDefault="00D628B5"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 xml:space="preserve">İtfaiye Araç ve Malzeme Bilgisi </w:t>
      </w:r>
      <w:r w:rsidRPr="007976FA">
        <w:rPr>
          <w:rFonts w:cs="Times New Roman"/>
          <w:b/>
          <w:color w:val="000000"/>
          <w:szCs w:val="24"/>
        </w:rPr>
        <w:t>II</w:t>
      </w:r>
    </w:p>
    <w:p w:rsidR="00445EA0" w:rsidRPr="00D628B5" w:rsidRDefault="005B4AE8" w:rsidP="00D628B5">
      <w:r w:rsidRPr="007976FA">
        <w:tab/>
      </w:r>
      <w:r w:rsidR="00D628B5">
        <w:t>İtfaiye ilk yardım donanımları, teknik yardım donanımları, tehlikeli madde müdahale donanımları, itfaiye araçları, müdahale araçları, kurtarma araçları, destek araçları.</w:t>
      </w:r>
    </w:p>
    <w:p w:rsidR="005B4AE8" w:rsidRPr="007976FA" w:rsidRDefault="00C17116"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 xml:space="preserve">İş Sağlığı ve Güvenliği </w:t>
      </w:r>
      <w:r w:rsidRPr="007976FA">
        <w:rPr>
          <w:rFonts w:cs="Times New Roman"/>
          <w:b/>
          <w:color w:val="000000"/>
          <w:szCs w:val="24"/>
        </w:rPr>
        <w:t>II</w:t>
      </w:r>
    </w:p>
    <w:p w:rsidR="007D03A1" w:rsidRPr="007976FA" w:rsidRDefault="005B4AE8" w:rsidP="003B5641">
      <w:r w:rsidRPr="007976FA">
        <w:rPr>
          <w:b/>
        </w:rPr>
        <w:tab/>
      </w:r>
      <w:r w:rsidR="00C17116">
        <w:t>Çalışma ortamı gözetimi, korunma politikaları, sağlık gözetimi, iş güvenliği yönünden yapılması gereken kontroller ve düzenlenecek belgeler, ağır ve tehlikeli işler, çalışma yaşamında özel risk grupları, vardiyalı çalışma ve gece çalışması.</w:t>
      </w:r>
    </w:p>
    <w:p w:rsidR="008A495F" w:rsidRPr="007976FA" w:rsidRDefault="00C17116"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Yanma ve Yangın Bilgisi</w:t>
      </w:r>
    </w:p>
    <w:p w:rsidR="005445EF" w:rsidRDefault="00C17116" w:rsidP="003B5641">
      <w:pPr>
        <w:rPr>
          <w:rFonts w:cs="Times New Roman"/>
          <w:color w:val="000000"/>
          <w:szCs w:val="24"/>
        </w:rPr>
      </w:pPr>
      <w:r>
        <w:tab/>
        <w:t>Genel tanımlar, ölçme birimleri ve dönüşümler, S</w:t>
      </w:r>
      <w:r w:rsidRPr="00C17116">
        <w:rPr>
          <w:rFonts w:cs="Times New Roman"/>
          <w:color w:val="000000"/>
          <w:szCs w:val="24"/>
        </w:rPr>
        <w:t>I</w:t>
      </w:r>
      <w:r>
        <w:rPr>
          <w:rFonts w:cs="Times New Roman"/>
          <w:color w:val="000000"/>
          <w:szCs w:val="24"/>
        </w:rPr>
        <w:t>, İngiliz ve Amerikan sistemleri. Maddenin üç hali, fiziksel özellikleri ( katı, sıvı, gazların yanma özellikleri, tutuşma, parlama, patlama ), ısı ve etkileri, yanma prosesi, zincirleme reaksiyon, yangın sınıfları ve söndürme maddeleri, su, köpük, toz ve gaz söndürücüler.</w:t>
      </w:r>
    </w:p>
    <w:p w:rsidR="005445EF" w:rsidRPr="007976FA" w:rsidRDefault="00C17116"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Akışkanlar Mekaniği ve Hidrolik Sistemler</w:t>
      </w:r>
    </w:p>
    <w:p w:rsidR="005445EF" w:rsidRDefault="00C17116" w:rsidP="003B5641">
      <w:r>
        <w:tab/>
        <w:t xml:space="preserve">Temel kavramlar, birim sistemleri, boyutlar ve boyutsuz gruplar, boyut analiz, akışkanlar, özellikleri ve sınıflandırma, hidrostatik, basınç kavramı, hidrodinamik, akış sınıflandırılması, sıkışmaz ve sıkışabilir akış, boru içinde akış, pompalama ve karıştırma, ölçme teknikleri ve ilgili ekipmanlar, hidrolik sistemler, teknik prensipler, itfaiyecilikte kullanılan hidrolik sistemlerin analizi ve </w:t>
      </w:r>
      <w:r w:rsidR="00036453">
        <w:t>uygulama</w:t>
      </w:r>
      <w:r>
        <w:t>.</w:t>
      </w:r>
    </w:p>
    <w:p w:rsidR="009866DC" w:rsidRPr="007976FA" w:rsidRDefault="009866DC"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Malzeme Bilimi</w:t>
      </w:r>
    </w:p>
    <w:p w:rsidR="009866DC" w:rsidRPr="007976FA" w:rsidRDefault="009866DC" w:rsidP="009866DC">
      <w:r w:rsidRPr="007976FA">
        <w:tab/>
      </w:r>
      <w:r w:rsidR="00036453">
        <w:rPr>
          <w:rFonts w:asciiTheme="majorBidi" w:hAnsiTheme="majorBidi" w:cstheme="majorBidi"/>
          <w:szCs w:val="24"/>
        </w:rPr>
        <w:t>Malzeme bilimine giriş</w:t>
      </w:r>
      <w:r>
        <w:rPr>
          <w:rFonts w:asciiTheme="majorBidi" w:hAnsiTheme="majorBidi" w:cstheme="majorBidi"/>
          <w:szCs w:val="24"/>
        </w:rPr>
        <w:t xml:space="preserve">, </w:t>
      </w:r>
      <w:r w:rsidR="00036453" w:rsidRPr="00BB3032">
        <w:rPr>
          <w:rFonts w:asciiTheme="majorBidi" w:hAnsiTheme="majorBidi" w:cstheme="majorBidi"/>
          <w:szCs w:val="24"/>
        </w:rPr>
        <w:t>İnorganik malzemeler</w:t>
      </w:r>
      <w:r>
        <w:rPr>
          <w:rFonts w:asciiTheme="majorBidi" w:hAnsiTheme="majorBidi" w:cstheme="majorBidi"/>
          <w:szCs w:val="24"/>
        </w:rPr>
        <w:t xml:space="preserve">, </w:t>
      </w:r>
      <w:r w:rsidR="00036453" w:rsidRPr="00BB3032">
        <w:rPr>
          <w:rFonts w:asciiTheme="majorBidi" w:hAnsiTheme="majorBidi" w:cstheme="majorBidi"/>
          <w:szCs w:val="24"/>
        </w:rPr>
        <w:t>Organik malzemeler</w:t>
      </w:r>
      <w:r>
        <w:rPr>
          <w:rFonts w:asciiTheme="majorBidi" w:hAnsiTheme="majorBidi" w:cstheme="majorBidi"/>
          <w:szCs w:val="24"/>
        </w:rPr>
        <w:t xml:space="preserve">, </w:t>
      </w:r>
      <w:r w:rsidR="00036453" w:rsidRPr="00BB3032">
        <w:rPr>
          <w:rFonts w:asciiTheme="majorBidi" w:hAnsiTheme="majorBidi" w:cstheme="majorBidi"/>
          <w:szCs w:val="24"/>
        </w:rPr>
        <w:t>Malzeme mekaniği</w:t>
      </w:r>
      <w:r>
        <w:rPr>
          <w:rFonts w:asciiTheme="majorBidi" w:hAnsiTheme="majorBidi" w:cstheme="majorBidi"/>
          <w:szCs w:val="24"/>
        </w:rPr>
        <w:t xml:space="preserve">, </w:t>
      </w:r>
      <w:r w:rsidRPr="00BB3032">
        <w:rPr>
          <w:rFonts w:asciiTheme="majorBidi" w:hAnsiTheme="majorBidi" w:cstheme="majorBidi"/>
          <w:szCs w:val="24"/>
        </w:rPr>
        <w:t xml:space="preserve">Yangın </w:t>
      </w:r>
      <w:r w:rsidR="00036453" w:rsidRPr="00BB3032">
        <w:rPr>
          <w:rFonts w:asciiTheme="majorBidi" w:hAnsiTheme="majorBidi" w:cstheme="majorBidi"/>
          <w:szCs w:val="24"/>
        </w:rPr>
        <w:t>güvenliğinde malzeme seçimi ve yangına karşı davranışı</w:t>
      </w:r>
      <w:r>
        <w:rPr>
          <w:rFonts w:asciiTheme="majorBidi" w:hAnsiTheme="majorBidi" w:cstheme="majorBidi"/>
          <w:szCs w:val="24"/>
        </w:rPr>
        <w:t xml:space="preserve">, </w:t>
      </w:r>
      <w:r w:rsidR="00036453" w:rsidRPr="00BB3032">
        <w:rPr>
          <w:rFonts w:asciiTheme="majorBidi" w:hAnsiTheme="majorBidi" w:cstheme="majorBidi"/>
          <w:szCs w:val="24"/>
        </w:rPr>
        <w:t>Yangın güvenliği için</w:t>
      </w:r>
      <w:r w:rsidR="00036453">
        <w:rPr>
          <w:rFonts w:asciiTheme="majorBidi" w:hAnsiTheme="majorBidi" w:cstheme="majorBidi"/>
          <w:szCs w:val="24"/>
        </w:rPr>
        <w:t xml:space="preserve"> malzeme deneyleri </w:t>
      </w:r>
      <w:r w:rsidRPr="00BB3032">
        <w:rPr>
          <w:rFonts w:asciiTheme="majorBidi" w:hAnsiTheme="majorBidi" w:cstheme="majorBidi"/>
          <w:szCs w:val="24"/>
        </w:rPr>
        <w:t>ve yürürlükteki standartlara bakış</w:t>
      </w:r>
      <w:r>
        <w:rPr>
          <w:rFonts w:asciiTheme="majorBidi" w:hAnsiTheme="majorBidi" w:cstheme="majorBidi"/>
          <w:szCs w:val="24"/>
        </w:rPr>
        <w:t xml:space="preserve">, </w:t>
      </w:r>
      <w:r w:rsidRPr="00BB3032">
        <w:rPr>
          <w:rFonts w:asciiTheme="majorBidi" w:hAnsiTheme="majorBidi" w:cstheme="majorBidi"/>
          <w:szCs w:val="24"/>
        </w:rPr>
        <w:t xml:space="preserve">Yangın güvenliğinde malzeme uygulamaları </w:t>
      </w:r>
      <w:r>
        <w:rPr>
          <w:rFonts w:asciiTheme="majorBidi" w:hAnsiTheme="majorBidi" w:cstheme="majorBidi"/>
          <w:szCs w:val="24"/>
        </w:rPr>
        <w:t xml:space="preserve"> </w:t>
      </w:r>
    </w:p>
    <w:p w:rsidR="005445EF" w:rsidRPr="007976FA" w:rsidRDefault="00651DE6"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 xml:space="preserve">Tiyatro </w:t>
      </w:r>
      <w:r w:rsidRPr="007976FA">
        <w:rPr>
          <w:rFonts w:cs="Times New Roman"/>
          <w:b/>
          <w:color w:val="000000"/>
          <w:szCs w:val="24"/>
        </w:rPr>
        <w:t>II</w:t>
      </w:r>
    </w:p>
    <w:p w:rsidR="008B76AA" w:rsidRDefault="00651DE6" w:rsidP="003B5641">
      <w:r>
        <w:tab/>
        <w:t>Tiyatronun tarihi, tiyatronun içeriği ve işlevi. Dram, estetik oyunculuk çalışmaları. Oyunculuk ve oyun düzeni alıştırmaları. Sahne hareketleri, doğaçlamalar, güzel konuşma çalışmaları (diksiyon). Drama çalışmaları ve drama metni hazırlama.</w:t>
      </w:r>
    </w:p>
    <w:p w:rsidR="00651DE6" w:rsidRDefault="00651DE6" w:rsidP="00DD345D">
      <w:pPr>
        <w:ind w:firstLine="424"/>
        <w:rPr>
          <w:rFonts w:cs="Times New Roman"/>
          <w:b/>
          <w:color w:val="000000"/>
          <w:szCs w:val="24"/>
        </w:rPr>
      </w:pPr>
      <w:r w:rsidRPr="00651DE6">
        <w:rPr>
          <w:b/>
        </w:rPr>
        <w:t>Beden Eğitimi</w:t>
      </w:r>
      <w:r>
        <w:t xml:space="preserve"> </w:t>
      </w:r>
      <w:r w:rsidRPr="007976FA">
        <w:rPr>
          <w:rFonts w:cs="Times New Roman"/>
          <w:b/>
          <w:color w:val="000000"/>
          <w:szCs w:val="24"/>
        </w:rPr>
        <w:t>II</w:t>
      </w:r>
    </w:p>
    <w:p w:rsidR="00651DE6" w:rsidRPr="00651DE6" w:rsidRDefault="00651DE6" w:rsidP="003B5641">
      <w:r>
        <w:tab/>
        <w:t>Sağlıklı vücut gelişimi ve bunun sürdürülmesi için basketbol, voleybol, masa tenisi, futbol gibi takım sporlarında oynamak suretiyle öğrencilerde takım anlayışı kazandırılması, spor kurallarının ve etiğinin öğretilmesi.</w:t>
      </w:r>
    </w:p>
    <w:p w:rsidR="008B76AA" w:rsidRPr="007976FA" w:rsidRDefault="004C4CE9" w:rsidP="00E02F5A">
      <w:pPr>
        <w:spacing w:before="600" w:after="0" w:line="720" w:lineRule="auto"/>
        <w:jc w:val="center"/>
        <w:rPr>
          <w:rFonts w:cs="Times New Roman"/>
          <w:b/>
          <w:color w:val="000000"/>
          <w:szCs w:val="24"/>
        </w:rPr>
      </w:pPr>
      <w:r w:rsidRPr="007976FA">
        <w:rPr>
          <w:rFonts w:cs="Times New Roman"/>
          <w:b/>
          <w:color w:val="000000"/>
          <w:szCs w:val="24"/>
        </w:rPr>
        <w:t xml:space="preserve">III. YARIYIL   </w:t>
      </w:r>
    </w:p>
    <w:p w:rsidR="00C65F3B" w:rsidRPr="007976FA" w:rsidRDefault="005C2E62"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Afet Psikolojisi</w:t>
      </w:r>
    </w:p>
    <w:p w:rsidR="00C65F3B" w:rsidRDefault="005C2E62" w:rsidP="003B5641">
      <w:r>
        <w:tab/>
        <w:t>İnsan psikolojisinin temel ilkeleri, afet psikolojisi, afet öncesi psikoloji, çalışmalar esnasında psikoloji, stres yaratan sebeplerin incelenmesi, çalışmalar sonrası psikoloji. Travma psikolojisi, psikolojik travmanın etkileri, afet yaşantısının aşamaları, travma sonrası stres belirtileri, fiziksel belirtiler, terapi. Afet yeri özellikleri ve eşgüdüm, psikolojik yardım, yönlendirme ve motivasyon.</w:t>
      </w:r>
    </w:p>
    <w:p w:rsidR="00E626AB" w:rsidRDefault="00E626AB" w:rsidP="00DD345D">
      <w:pPr>
        <w:ind w:firstLine="424"/>
        <w:rPr>
          <w:b/>
        </w:rPr>
      </w:pPr>
      <w:r w:rsidRPr="00E626AB">
        <w:rPr>
          <w:b/>
        </w:rPr>
        <w:t>Yapı Bilgisi ve Güvenliği</w:t>
      </w:r>
    </w:p>
    <w:p w:rsidR="00E626AB" w:rsidRPr="00E626AB" w:rsidRDefault="00E626AB" w:rsidP="00E626AB">
      <w:pPr>
        <w:ind w:firstLine="424"/>
        <w:rPr>
          <w:sz w:val="32"/>
        </w:rPr>
      </w:pPr>
      <w:r>
        <w:rPr>
          <w:sz w:val="23"/>
          <w:szCs w:val="23"/>
        </w:rPr>
        <w:t xml:space="preserve">Yapının Tanımı Ve Sınıflandırılması, Aplikasyon (Planın Zemine Uygulanması), Yapı Malzemelerinin Tanıtılması (Beton-Ahşap-Çelik-Tuğla, Kum-Çakıl, Çimento Vs),Yapı Zemininin Tanımlanması, Temeller Kolonlar, Kirişler, Döşemeler, Duvarlar, Dilatasyon Derzleri,Beton Bileşenleri, Betonarme Yapılar, Çelik Yapılar, Ahşap Yapılar, Prefabrike Yapılar, Diğer Yapı Türleri, Bacalar, Düşey Sirkülasyon, Duvar Ve Döşeme Kaplamaları, Badanalar, Boyalar, Yalıtımlar, Tesisatlar, Merdivenler, Proje Tanımı Ve Çeşitleri, </w:t>
      </w:r>
      <w:r w:rsidRPr="00E626AB">
        <w:rPr>
          <w:szCs w:val="20"/>
        </w:rPr>
        <w:t>, mimari proje paftaları</w:t>
      </w:r>
      <w:r>
        <w:rPr>
          <w:szCs w:val="20"/>
        </w:rPr>
        <w:t>.</w:t>
      </w:r>
    </w:p>
    <w:p w:rsidR="00C65F3B" w:rsidRPr="007976FA" w:rsidRDefault="007D6612"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İlk Yardım Bilgisi</w:t>
      </w:r>
    </w:p>
    <w:p w:rsidR="00C65F3B" w:rsidRPr="007976FA" w:rsidRDefault="00C65F3B" w:rsidP="003B5641">
      <w:r w:rsidRPr="007976FA">
        <w:tab/>
      </w:r>
      <w:r w:rsidR="007D6612">
        <w:t>Tanım, ilk yardımın amacı ve temel ilkeleri, kazalar, ilk ve acil yardım gerektiren durumlar, yaşamsal tehlike içeren acil durum nasıl saptanır, nasıl ve ne zaman uygun bir şekilde acil tıbbi sistemi harekete geçirilmelidir, acil durum sonucunda nasıl fark yaratılır, temel hayat desteği nasıl sağlanır, acil müdahale ve hayatta kalma zinciri, tıbbi acil durum, ani hastalık işaret ve belirtileri, acil ilk yardım teknikleri, anatomi ve fizyoloji, normal vücut fonksiyonları, travmalar ve genel vücut yardımları, kanamalar, kalp krizi ve felç durumu için risk faktörleri, kalp krizi, boğulma durumunda ilk yardım, zehirlenmeler, kırık ve çıkıklar, burkulma gibi durumlarda yapılacak ilk yardım, yanıklar ve yanıklara ilk yardım, genel triaj ilkeleri, çıkartma ve kurtarma, hasta taşınması.</w:t>
      </w:r>
    </w:p>
    <w:p w:rsidR="00C65F3B" w:rsidRPr="007976FA" w:rsidRDefault="007D6612"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Tehlikeli Maddeler</w:t>
      </w:r>
    </w:p>
    <w:p w:rsidR="002576DC" w:rsidRDefault="00C65F3B" w:rsidP="003B5641">
      <w:r w:rsidRPr="007976FA">
        <w:rPr>
          <w:b/>
        </w:rPr>
        <w:tab/>
      </w:r>
      <w:r w:rsidR="007D6612">
        <w:t>Tehlikeli maddelerin tanımı ve sınıflandırılması, patlayıcı maddeler, gazlar, yanıcı sıvılar ve katı maddeler, oksitleyici maddeler, zehirli ve iğrendirici maddeler, radyoaktik maddeler, dağlayıcı maddeler, diğer tehlikeli maddeler, maddelerin tehlikelilik özellikleri, kodlama ve etiketleme sistemleri, alınması gerekli önlemler, koruyucu teçhizat seçimi ve kullanılması, tehlikeli madde yangınlarına müdahale esasları.</w:t>
      </w:r>
    </w:p>
    <w:p w:rsidR="008A495F" w:rsidRPr="007976FA" w:rsidRDefault="007A7C55"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İtfaiye Mevzuatı ve Standartları</w:t>
      </w:r>
    </w:p>
    <w:p w:rsidR="00C65F3B" w:rsidRPr="007976FA" w:rsidRDefault="007A7C55" w:rsidP="003B5641">
      <w:r>
        <w:tab/>
        <w:t>İtfaiye mevzuatının tanımı ve kapsamı, 1580sayılı Belediyeler kanununda itfaiyenin yeri, 3030 sayılı Büyükşehir belediyeleri kanununda itfaiyenin yeri, 18851 sayılı İtfaiye teşkillerinin kuruluş esaslarına dair yönetmelik, Türkiye yangından korunma yönetmeliği, 765 sayılı Türk Ceza Kanunu, ilgili diğer kanun, tüzük ve yönetmelikler, itfaiye teşkilatlarının sorunları ve gelişmeler, konularına göre standartlar: ürün standartları, test standartları, uygulama standartları, tanım ve tarihler, hizmet standartları.</w:t>
      </w:r>
    </w:p>
    <w:p w:rsidR="004120E2" w:rsidRPr="007976FA" w:rsidRDefault="007D2510"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Yangına Müdahale Esasları</w:t>
      </w:r>
    </w:p>
    <w:p w:rsidR="004120E2" w:rsidRDefault="007D2510" w:rsidP="003B5641">
      <w:r>
        <w:tab/>
      </w:r>
      <w:r w:rsidR="00036453">
        <w:t>Karargâh</w:t>
      </w:r>
      <w:r>
        <w:t xml:space="preserve"> çalışmaları ( yerleşim birimine ulaşım planlaması ve risk belirlemesi</w:t>
      </w:r>
      <w:r w:rsidR="00C3066B">
        <w:t xml:space="preserve"> ), araç, gereç, malzeme ve personelin hazırlığı, ihbar (çağrı) değerlendirmesi, ekiplerin teşkili ve görev tanımı, güç sevki ve ulaşım ( yangına hareket ), olay yerindeki çalışmalar, araştırma, yangın merkezinin bulunması, risk değerlendirmesi, çevre güvenliği. Müdahaleye hazırlık ( Strateji, emniyet (yangın yeri tehlikeleri), ekiplerin yerleşimi, ekiplerin organizasyonu ), müdahale teknikleri ( binaya giriş, kurtarma, kontrol altına alma, söndürme, soğutma ), su temini.</w:t>
      </w:r>
    </w:p>
    <w:p w:rsidR="009866DC" w:rsidRPr="007976FA" w:rsidRDefault="009866DC"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Arama Kurtarma Teknikleri</w:t>
      </w:r>
    </w:p>
    <w:p w:rsidR="009866DC" w:rsidRDefault="009866DC" w:rsidP="009866DC">
      <w:r>
        <w:tab/>
        <w:t>Arama ve kurtarma tanımı ve genel kavramlar, trafik kazalarında kurtarma, asansörden kurtarma, yüksekten kurtarma, yangından kurtarma, kuyular hakkında bilgi ve kurtarma.</w:t>
      </w:r>
    </w:p>
    <w:p w:rsidR="00BF5138" w:rsidRPr="007976FA" w:rsidRDefault="0047506D"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Orman-Deniz Yangınları</w:t>
      </w:r>
    </w:p>
    <w:p w:rsidR="008B76AA" w:rsidRDefault="00BF5138" w:rsidP="0047506D">
      <w:pPr>
        <w:rPr>
          <w:szCs w:val="24"/>
        </w:rPr>
      </w:pPr>
      <w:r w:rsidRPr="007976FA">
        <w:tab/>
      </w:r>
      <w:r w:rsidR="0047506D" w:rsidRPr="0047506D">
        <w:rPr>
          <w:szCs w:val="24"/>
        </w:rPr>
        <w:t xml:space="preserve">Orman yangını tanımı; orman yangını ve yol açtığı zararlar; yangın çıkış sebepleri; orman yangını türleri; yangın yayılış modeli ve yanma tipleri; orman yangınlarını etkileyen faktörler; orman yangınlarıyla ilgili yasal mevzuat; orman yangınlarında meteorolojik faktörler; orman yangını söndürme </w:t>
      </w:r>
      <w:r w:rsidR="00036453" w:rsidRPr="0047506D">
        <w:rPr>
          <w:szCs w:val="24"/>
        </w:rPr>
        <w:t>metotları</w:t>
      </w:r>
      <w:r w:rsidR="0047506D" w:rsidRPr="0047506D">
        <w:rPr>
          <w:szCs w:val="24"/>
        </w:rPr>
        <w:t>; orman yangınlarında telsiz haberleşmesi; orman yangınlarında uçak ve helikopter kullanımı; orman yangınları denetim ve kontrol araçları.</w:t>
      </w:r>
    </w:p>
    <w:p w:rsidR="0047506D" w:rsidRDefault="0047506D" w:rsidP="0047506D">
      <w:pPr>
        <w:rPr>
          <w:szCs w:val="24"/>
        </w:rPr>
      </w:pPr>
      <w:r>
        <w:rPr>
          <w:szCs w:val="24"/>
        </w:rPr>
        <w:tab/>
      </w:r>
      <w:r w:rsidRPr="0047506D">
        <w:rPr>
          <w:szCs w:val="24"/>
        </w:rPr>
        <w:t>Gemide yangınla mücadele organizasyonu, Yangınla mücadele cihazlarının yerleri ve acil durum kaçış yolları, Yangın üçgeni, Tutuşma türleri ve kaynakları, Yanıcı maddeler, yangın tehlikeleri ve yangının yayılması. Yangınla mücadele prensipleri, Limanlarda ve Marinalarda uyulması gereken kurallar, Ekipler, Gemilerin yangına karşı korunması, Gemilerde yangına karşı alınacak tedbirler, Deniz suyu yangın devreleri, Yangın ile mücadelede kullanılan ekipmanlar, Yangında kumanda ve kontrol, Yük yangınları, Konteynır yangınları, Tankerlerde yangın, Ro-Ro gemileri, LNG ve LPG gemileri, Uluslararası sahil bağlantıları, Yangın pompaları ve özellikleri</w:t>
      </w:r>
    </w:p>
    <w:p w:rsidR="0047506D" w:rsidRDefault="0047506D" w:rsidP="00DD345D">
      <w:pPr>
        <w:ind w:firstLine="424"/>
        <w:rPr>
          <w:b/>
          <w:szCs w:val="24"/>
        </w:rPr>
      </w:pPr>
      <w:r w:rsidRPr="0047506D">
        <w:rPr>
          <w:b/>
          <w:szCs w:val="24"/>
        </w:rPr>
        <w:t>İş Ahlakı ve Değerler Eğitimi</w:t>
      </w:r>
    </w:p>
    <w:p w:rsidR="0047506D" w:rsidRPr="0047506D" w:rsidRDefault="0047506D" w:rsidP="0047506D">
      <w:pPr>
        <w:rPr>
          <w:b/>
          <w:szCs w:val="24"/>
        </w:rPr>
      </w:pPr>
      <w:r>
        <w:rPr>
          <w:b/>
          <w:szCs w:val="24"/>
        </w:rPr>
        <w:tab/>
      </w:r>
      <w:r w:rsidRPr="0047506D">
        <w:rPr>
          <w:szCs w:val="24"/>
        </w:rPr>
        <w:t>İş yerinde, ailede ve okulda, ahlak ve değerler eğitiminin ilke ve yöntemlerini kavramak ve uygulayabilmek. Ahlak ve ahlak eğitimi, değer ve değer eğitimi, iş yerinde, okulda ve ailede ahlak ve değerler eğitimi, değerler eğitiminde öğretim yöntemlerinin kullanılması</w:t>
      </w:r>
      <w:r w:rsidRPr="0047506D">
        <w:rPr>
          <w:b/>
          <w:bCs/>
          <w:szCs w:val="24"/>
        </w:rPr>
        <w:t>.</w:t>
      </w:r>
    </w:p>
    <w:p w:rsidR="008B76AA" w:rsidRPr="007976FA" w:rsidRDefault="007F356B" w:rsidP="00E02F5A">
      <w:pPr>
        <w:spacing w:before="600" w:after="0" w:line="720" w:lineRule="auto"/>
        <w:jc w:val="center"/>
        <w:rPr>
          <w:rFonts w:cs="Times New Roman"/>
          <w:b/>
          <w:color w:val="000000"/>
          <w:szCs w:val="24"/>
        </w:rPr>
      </w:pPr>
      <w:r w:rsidRPr="007976FA">
        <w:rPr>
          <w:rFonts w:cs="Times New Roman"/>
          <w:b/>
          <w:color w:val="000000"/>
          <w:szCs w:val="24"/>
        </w:rPr>
        <w:t xml:space="preserve">IV. YARIYIL   </w:t>
      </w:r>
    </w:p>
    <w:p w:rsidR="00DD4D7C" w:rsidRPr="007976FA" w:rsidRDefault="0047506D"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Sivil Savunma ve Korunma Bilgisi</w:t>
      </w:r>
    </w:p>
    <w:p w:rsidR="002576DC" w:rsidRPr="0047506D" w:rsidRDefault="0015176B" w:rsidP="0047506D">
      <w:pPr>
        <w:rPr>
          <w:szCs w:val="24"/>
        </w:rPr>
      </w:pPr>
      <w:r w:rsidRPr="007976FA">
        <w:tab/>
      </w:r>
      <w:r w:rsidR="0047506D" w:rsidRPr="0047506D">
        <w:rPr>
          <w:szCs w:val="24"/>
        </w:rPr>
        <w:t>Sivil Savunmanın tanımı, tarihçesi ve görevleri. Doğal afetler ve korunma yöntemleri. Nükleer, Biyolojik ve Kimyasal savaşlar ve korunma yöntemleri.</w:t>
      </w:r>
    </w:p>
    <w:p w:rsidR="0015176B" w:rsidRPr="007976FA" w:rsidRDefault="0047506D"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Acil Durum Yönetimi</w:t>
      </w:r>
    </w:p>
    <w:p w:rsidR="0015176B" w:rsidRPr="0047506D" w:rsidRDefault="0015176B" w:rsidP="0047506D">
      <w:pPr>
        <w:rPr>
          <w:szCs w:val="24"/>
        </w:rPr>
      </w:pPr>
      <w:r w:rsidRPr="007976FA">
        <w:tab/>
      </w:r>
      <w:r w:rsidR="0047506D" w:rsidRPr="0047506D">
        <w:rPr>
          <w:szCs w:val="24"/>
        </w:rPr>
        <w:t>Felaket Bazlı Acil Durumların Tanımı; Doğa ve İnsan Faktörü; Yangın kaynaklı Acil Durum; Toprak kaynaklı Acil Durum; Hava ve İklim Kaynaklı Acil Durum; Su kaynaklı Acil Durum; İnsan kaynaklı Acil Durum; Küresel ısınma ve Sonuçları, Alınacak Önlemler; Acil Durum Denetim ve Kontrol; Değerlendirme ve Risk Analizleri; Risk Analiz Raporlarının Hazırlanması.</w:t>
      </w:r>
    </w:p>
    <w:p w:rsidR="0015176B" w:rsidRPr="007976FA" w:rsidRDefault="0047506D"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Yangın İncelemesi</w:t>
      </w:r>
    </w:p>
    <w:p w:rsidR="0015176B" w:rsidRPr="0047506D" w:rsidRDefault="0015176B" w:rsidP="0047506D">
      <w:pPr>
        <w:rPr>
          <w:szCs w:val="24"/>
        </w:rPr>
      </w:pPr>
      <w:r w:rsidRPr="007976FA">
        <w:rPr>
          <w:b/>
        </w:rPr>
        <w:tab/>
      </w:r>
      <w:r w:rsidR="0047506D" w:rsidRPr="0047506D">
        <w:rPr>
          <w:szCs w:val="24"/>
        </w:rPr>
        <w:t xml:space="preserve">Tanımı, Tarihçe, Yangın araştırmacısının özellikleri, Oluşma nedenlerine göre yangın sınıflandırılması (Doğal nedenler, Kaza, ihmal, tedbirsizlik nedeniyle yangınlar, Kasıtlı yangınlar) Yangın çıkış yeri belirlenmesi, Olay yeri incelemesi, </w:t>
      </w:r>
      <w:r w:rsidR="00036453" w:rsidRPr="0047506D">
        <w:rPr>
          <w:szCs w:val="24"/>
        </w:rPr>
        <w:t>Laboratuvar</w:t>
      </w:r>
      <w:r w:rsidR="0047506D" w:rsidRPr="0047506D">
        <w:rPr>
          <w:szCs w:val="24"/>
        </w:rPr>
        <w:t xml:space="preserve"> çalışması, Ölümlü yangınlar, Bilgi ve bulguların değerlendirilmesi, rapor yazımı.</w:t>
      </w:r>
    </w:p>
    <w:p w:rsidR="0015176B" w:rsidRPr="007976FA" w:rsidRDefault="0047506D"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İş Hukuku</w:t>
      </w:r>
    </w:p>
    <w:p w:rsidR="0015176B" w:rsidRPr="0047506D" w:rsidRDefault="0015176B" w:rsidP="0047506D">
      <w:pPr>
        <w:rPr>
          <w:szCs w:val="24"/>
        </w:rPr>
      </w:pPr>
      <w:r w:rsidRPr="007976FA">
        <w:tab/>
      </w:r>
      <w:r w:rsidR="0047506D" w:rsidRPr="0047506D">
        <w:rPr>
          <w:szCs w:val="24"/>
        </w:rPr>
        <w:t>İş hukukunun konusu, nitelikleri, iş hukukunun kaynakları, temel kavramları, hizmet akdi kavramı, nitelikleri ve türleri, hizmet akdinin yapılması, işçi ve işverenin hak ve borçları işin düzenlenmesi, ücretli tatiller, işçi ve işveren ilişkileri, toplu iş sözleşmelerinin özellikleri, toplu iş sözleşmelerinin yapılması, iş uyuşmazlığı ve toplu iş uyuşmazlığı kavramı, bu uyuşmazlığın çözümü, grev ve lokavt kavramı.</w:t>
      </w:r>
    </w:p>
    <w:p w:rsidR="0015176B" w:rsidRPr="007976FA" w:rsidRDefault="0047506D"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Yangın Güvenlik Sistemleri</w:t>
      </w:r>
    </w:p>
    <w:p w:rsidR="0047506D" w:rsidRPr="003B44AB" w:rsidRDefault="0015176B" w:rsidP="003B44AB">
      <w:pPr>
        <w:rPr>
          <w:szCs w:val="24"/>
        </w:rPr>
      </w:pPr>
      <w:r w:rsidRPr="007976FA">
        <w:rPr>
          <w:rFonts w:cs="Times New Roman"/>
          <w:color w:val="000000"/>
          <w:szCs w:val="24"/>
        </w:rPr>
        <w:tab/>
      </w:r>
      <w:r w:rsidR="0047506D" w:rsidRPr="0047506D">
        <w:rPr>
          <w:szCs w:val="24"/>
        </w:rPr>
        <w:t xml:space="preserve">Yangın söndürme sistemleri tanımı, çeşitleri, Mevcut risklere göre otomatik ve manüel yangın söndürme sistemlerini tanımak ve kullanmak. Mevcut riskleri tanımlamak, belirlemek. Risklere göre yangın yüklerini hesaplamak. Alınacak pasif önlemleri belirlemek. Pasif sistemlerin tasarımlarını yapmak. Pasif sistemleri </w:t>
      </w:r>
      <w:r w:rsidR="00036453" w:rsidRPr="0047506D">
        <w:rPr>
          <w:szCs w:val="24"/>
        </w:rPr>
        <w:t>hesaplamak, problemleri</w:t>
      </w:r>
      <w:r w:rsidR="0047506D" w:rsidRPr="0047506D">
        <w:rPr>
          <w:szCs w:val="24"/>
        </w:rPr>
        <w:t xml:space="preserve"> çözmek. Alınacak aktif önlemleri belirlemek. Aktif sistemlerin tasarımlarını yapmak. Aktif sistemleri hesaplamak, problemleri çözmek. Bu sistemlerde kullanılan malzeme ve sistemlerin sertifikasyonlarını tanımak.</w:t>
      </w:r>
      <w:r w:rsidR="0047506D" w:rsidRPr="003B44AB">
        <w:rPr>
          <w:szCs w:val="24"/>
        </w:rPr>
        <w:t xml:space="preserve"> Yangına karşı kullanılan sistemlerin öğrencilere tanıtılması, yangın dolapları, hidrantlar, sprinkler sistemler, gazlı söndürme sistemleri, sulu söndürme sistemleri, köpüklü söndürme </w:t>
      </w:r>
      <w:r w:rsidR="00875657" w:rsidRPr="003B44AB">
        <w:rPr>
          <w:szCs w:val="24"/>
        </w:rPr>
        <w:t>sistemleri, son</w:t>
      </w:r>
      <w:r w:rsidR="0047506D" w:rsidRPr="003B44AB">
        <w:rPr>
          <w:szCs w:val="24"/>
        </w:rPr>
        <w:t xml:space="preserve"> gelişmeler ışığında yeni geliştirilen ürünlerin tanıtılması.</w:t>
      </w:r>
    </w:p>
    <w:p w:rsidR="0015176B" w:rsidRPr="007976FA" w:rsidRDefault="0047506D"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Yaz Stajı</w:t>
      </w:r>
    </w:p>
    <w:p w:rsidR="0047506D" w:rsidRPr="003B44AB" w:rsidRDefault="0015176B" w:rsidP="003B44AB">
      <w:pPr>
        <w:rPr>
          <w:szCs w:val="24"/>
        </w:rPr>
      </w:pPr>
      <w:r w:rsidRPr="007976FA">
        <w:tab/>
      </w:r>
      <w:r w:rsidR="0047506D" w:rsidRPr="003B44AB">
        <w:rPr>
          <w:szCs w:val="24"/>
        </w:rPr>
        <w:t>40 iş günü uygulanacak yaz stajında mesleki alanlarına uygun işletme ya da itfaiye</w:t>
      </w:r>
      <w:r w:rsidR="00584E92">
        <w:rPr>
          <w:szCs w:val="24"/>
        </w:rPr>
        <w:t xml:space="preserve"> birimlerinde </w:t>
      </w:r>
      <w:r w:rsidR="0047506D" w:rsidRPr="003B44AB">
        <w:rPr>
          <w:szCs w:val="24"/>
        </w:rPr>
        <w:t>yapacaklardır.</w:t>
      </w:r>
    </w:p>
    <w:p w:rsidR="00487727" w:rsidRPr="007976FA" w:rsidRDefault="002477B1"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Sigortacılık ve Yangın Sigortası</w:t>
      </w:r>
    </w:p>
    <w:p w:rsidR="002576DC" w:rsidRPr="00A06A58" w:rsidRDefault="00487727" w:rsidP="00A06A58">
      <w:pPr>
        <w:rPr>
          <w:szCs w:val="24"/>
        </w:rPr>
      </w:pPr>
      <w:r w:rsidRPr="007976FA">
        <w:tab/>
      </w:r>
      <w:r w:rsidR="002477B1" w:rsidRPr="00A06A58">
        <w:rPr>
          <w:szCs w:val="24"/>
        </w:rPr>
        <w:t>Genel sigortacılık bilgileri, sigorta çeşitlerinin tanıtılması (hayat ve hayat dışı sigortalar), sigorta ile ilgili kavramlar ve uygulamaları, risk yönetimi, hasar yönetimi, ekspertiz raporu hazırlama yöntemleri, yangın ve mühendislik sigortaları, yangın sigortalarında özel yöntemler, sigorta hukuku (</w:t>
      </w:r>
      <w:r w:rsidR="00A06A58">
        <w:rPr>
          <w:szCs w:val="24"/>
        </w:rPr>
        <w:t>y</w:t>
      </w:r>
      <w:r w:rsidR="002477B1" w:rsidRPr="00A06A58">
        <w:rPr>
          <w:szCs w:val="24"/>
        </w:rPr>
        <w:t>önetmelik ve kanunlar).</w:t>
      </w:r>
    </w:p>
    <w:p w:rsidR="00487727" w:rsidRDefault="002477B1" w:rsidP="00DD345D">
      <w:pPr>
        <w:spacing w:before="100" w:beforeAutospacing="1" w:after="100" w:afterAutospacing="1" w:line="225" w:lineRule="atLeast"/>
        <w:ind w:firstLine="424"/>
        <w:rPr>
          <w:rFonts w:cs="Times New Roman"/>
          <w:b/>
          <w:color w:val="000000"/>
          <w:szCs w:val="24"/>
        </w:rPr>
      </w:pPr>
      <w:r>
        <w:rPr>
          <w:rFonts w:cs="Times New Roman"/>
          <w:b/>
          <w:color w:val="000000"/>
          <w:szCs w:val="24"/>
        </w:rPr>
        <w:t>Temel Afet Bilgisi</w:t>
      </w:r>
    </w:p>
    <w:p w:rsidR="00C51E1C" w:rsidRPr="00A06A58" w:rsidRDefault="003F53C3" w:rsidP="00A06A58">
      <w:pPr>
        <w:rPr>
          <w:color w:val="000000"/>
          <w:szCs w:val="24"/>
        </w:rPr>
      </w:pPr>
      <w:r>
        <w:rPr>
          <w:color w:val="000000"/>
        </w:rPr>
        <w:tab/>
      </w:r>
      <w:r w:rsidR="00A06A58" w:rsidRPr="00A06A58">
        <w:rPr>
          <w:szCs w:val="24"/>
        </w:rPr>
        <w:t>Afet Kültürü Kavramı, Afetlerin Sınıflandırılması, Afetlerden Çıkarılan Dersler, Deprem, Deprem Ve Yangın, Meteorolojik Afetler, Afet Yönetimi, Acil Eylem Planı, Topluma Dayalı Afet Risk Yönetimi, Doğal Afet Sigortası, Olağandışı Koşullarda Hayatta Kalma</w:t>
      </w:r>
    </w:p>
    <w:sectPr w:rsidR="00C51E1C" w:rsidRPr="00A06A58" w:rsidSect="00AE3AB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9D0" w:rsidRDefault="001859D0" w:rsidP="00090E46">
      <w:pPr>
        <w:spacing w:after="0" w:line="240" w:lineRule="auto"/>
      </w:pPr>
      <w:r>
        <w:separator/>
      </w:r>
    </w:p>
  </w:endnote>
  <w:endnote w:type="continuationSeparator" w:id="0">
    <w:p w:rsidR="001859D0" w:rsidRDefault="001859D0" w:rsidP="0009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5D" w:rsidRDefault="00DD345D" w:rsidP="00C65F3B">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DD345D" w:rsidRDefault="00DD345D">
    <w:pPr>
      <w:pStyle w:val="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5D" w:rsidRDefault="00DD345D" w:rsidP="00C65F3B">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859D0">
      <w:rPr>
        <w:rStyle w:val="SayfaNumaras"/>
        <w:noProof/>
      </w:rPr>
      <w:t>1</w:t>
    </w:r>
    <w:r>
      <w:rPr>
        <w:rStyle w:val="SayfaNumaras"/>
      </w:rPr>
      <w:fldChar w:fldCharType="end"/>
    </w:r>
  </w:p>
  <w:p w:rsidR="00DD345D" w:rsidRDefault="00DD345D">
    <w:pPr>
      <w:pStyle w:val="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9D0" w:rsidRDefault="001859D0" w:rsidP="00090E46">
      <w:pPr>
        <w:spacing w:after="0" w:line="240" w:lineRule="auto"/>
      </w:pPr>
      <w:r>
        <w:separator/>
      </w:r>
    </w:p>
  </w:footnote>
  <w:footnote w:type="continuationSeparator" w:id="0">
    <w:p w:rsidR="001859D0" w:rsidRDefault="001859D0" w:rsidP="00090E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7C"/>
    <w:rsid w:val="00036453"/>
    <w:rsid w:val="00041293"/>
    <w:rsid w:val="00060893"/>
    <w:rsid w:val="00090E46"/>
    <w:rsid w:val="000A4289"/>
    <w:rsid w:val="000D3F83"/>
    <w:rsid w:val="001037B5"/>
    <w:rsid w:val="00120EB8"/>
    <w:rsid w:val="00122FFD"/>
    <w:rsid w:val="0015176B"/>
    <w:rsid w:val="00162510"/>
    <w:rsid w:val="00174696"/>
    <w:rsid w:val="001859D0"/>
    <w:rsid w:val="00230B3E"/>
    <w:rsid w:val="002477A1"/>
    <w:rsid w:val="002477B1"/>
    <w:rsid w:val="002576DC"/>
    <w:rsid w:val="00263BF8"/>
    <w:rsid w:val="00265D80"/>
    <w:rsid w:val="00267BB3"/>
    <w:rsid w:val="00273A2F"/>
    <w:rsid w:val="002874C0"/>
    <w:rsid w:val="002C006D"/>
    <w:rsid w:val="002C7B0B"/>
    <w:rsid w:val="00333D09"/>
    <w:rsid w:val="00346BCB"/>
    <w:rsid w:val="003605C8"/>
    <w:rsid w:val="003949DF"/>
    <w:rsid w:val="003B44AB"/>
    <w:rsid w:val="003B5641"/>
    <w:rsid w:val="003D14A0"/>
    <w:rsid w:val="003F53C3"/>
    <w:rsid w:val="004035D8"/>
    <w:rsid w:val="004120E2"/>
    <w:rsid w:val="00416BFA"/>
    <w:rsid w:val="00437929"/>
    <w:rsid w:val="00445EA0"/>
    <w:rsid w:val="0047506D"/>
    <w:rsid w:val="00484852"/>
    <w:rsid w:val="00487727"/>
    <w:rsid w:val="004A23F0"/>
    <w:rsid w:val="004C4CE9"/>
    <w:rsid w:val="004D6F8E"/>
    <w:rsid w:val="004F4BF2"/>
    <w:rsid w:val="004F7D73"/>
    <w:rsid w:val="00506056"/>
    <w:rsid w:val="005445EF"/>
    <w:rsid w:val="00556FF3"/>
    <w:rsid w:val="00563F62"/>
    <w:rsid w:val="00584E92"/>
    <w:rsid w:val="005925A8"/>
    <w:rsid w:val="005A5414"/>
    <w:rsid w:val="005B4AE8"/>
    <w:rsid w:val="005B62AC"/>
    <w:rsid w:val="005C2E62"/>
    <w:rsid w:val="00610F67"/>
    <w:rsid w:val="00617E8C"/>
    <w:rsid w:val="00651DE6"/>
    <w:rsid w:val="006620A3"/>
    <w:rsid w:val="00685A4B"/>
    <w:rsid w:val="006A6D20"/>
    <w:rsid w:val="006C54CD"/>
    <w:rsid w:val="00700D94"/>
    <w:rsid w:val="00731563"/>
    <w:rsid w:val="0073396E"/>
    <w:rsid w:val="007750F9"/>
    <w:rsid w:val="00777504"/>
    <w:rsid w:val="007976FA"/>
    <w:rsid w:val="007A7C55"/>
    <w:rsid w:val="007B547C"/>
    <w:rsid w:val="007C4A2C"/>
    <w:rsid w:val="007C514E"/>
    <w:rsid w:val="007D03A1"/>
    <w:rsid w:val="007D0DD5"/>
    <w:rsid w:val="007D2510"/>
    <w:rsid w:val="007D6612"/>
    <w:rsid w:val="007F356B"/>
    <w:rsid w:val="008008BC"/>
    <w:rsid w:val="008044D9"/>
    <w:rsid w:val="00824603"/>
    <w:rsid w:val="00830CEB"/>
    <w:rsid w:val="008543DF"/>
    <w:rsid w:val="0086744E"/>
    <w:rsid w:val="00875657"/>
    <w:rsid w:val="008A495F"/>
    <w:rsid w:val="008B76AA"/>
    <w:rsid w:val="008C314C"/>
    <w:rsid w:val="008E7F0B"/>
    <w:rsid w:val="009021D7"/>
    <w:rsid w:val="00956784"/>
    <w:rsid w:val="00963D4E"/>
    <w:rsid w:val="009866DC"/>
    <w:rsid w:val="009B0BB5"/>
    <w:rsid w:val="009B2144"/>
    <w:rsid w:val="009F3D35"/>
    <w:rsid w:val="009F3F33"/>
    <w:rsid w:val="00A06A58"/>
    <w:rsid w:val="00A1074C"/>
    <w:rsid w:val="00A15901"/>
    <w:rsid w:val="00AB4C22"/>
    <w:rsid w:val="00AC4222"/>
    <w:rsid w:val="00AE3ABC"/>
    <w:rsid w:val="00AF64B1"/>
    <w:rsid w:val="00B0421A"/>
    <w:rsid w:val="00B12AC9"/>
    <w:rsid w:val="00B40E10"/>
    <w:rsid w:val="00B61386"/>
    <w:rsid w:val="00B61AF4"/>
    <w:rsid w:val="00B62BF0"/>
    <w:rsid w:val="00B92A15"/>
    <w:rsid w:val="00B9774D"/>
    <w:rsid w:val="00BC161D"/>
    <w:rsid w:val="00BC54C5"/>
    <w:rsid w:val="00BD7A81"/>
    <w:rsid w:val="00BF5138"/>
    <w:rsid w:val="00C03C74"/>
    <w:rsid w:val="00C10E8C"/>
    <w:rsid w:val="00C17116"/>
    <w:rsid w:val="00C3066B"/>
    <w:rsid w:val="00C30C39"/>
    <w:rsid w:val="00C51E1C"/>
    <w:rsid w:val="00C53D53"/>
    <w:rsid w:val="00C65F3B"/>
    <w:rsid w:val="00C70478"/>
    <w:rsid w:val="00C83E19"/>
    <w:rsid w:val="00CA64AA"/>
    <w:rsid w:val="00CC2606"/>
    <w:rsid w:val="00CD5AC4"/>
    <w:rsid w:val="00CD618D"/>
    <w:rsid w:val="00CF7869"/>
    <w:rsid w:val="00D03A3E"/>
    <w:rsid w:val="00D628B5"/>
    <w:rsid w:val="00DA4D9D"/>
    <w:rsid w:val="00DB0382"/>
    <w:rsid w:val="00DD345D"/>
    <w:rsid w:val="00DD4D7C"/>
    <w:rsid w:val="00DF5A2B"/>
    <w:rsid w:val="00E02F5A"/>
    <w:rsid w:val="00E23BE3"/>
    <w:rsid w:val="00E27E48"/>
    <w:rsid w:val="00E44364"/>
    <w:rsid w:val="00E626AB"/>
    <w:rsid w:val="00E70247"/>
    <w:rsid w:val="00EA4DBD"/>
    <w:rsid w:val="00EB05CF"/>
    <w:rsid w:val="00ED103D"/>
    <w:rsid w:val="00ED4AB6"/>
    <w:rsid w:val="00EE0BE8"/>
    <w:rsid w:val="00EE179F"/>
    <w:rsid w:val="00EF0B5C"/>
    <w:rsid w:val="00F05705"/>
    <w:rsid w:val="00F744D6"/>
    <w:rsid w:val="00FA7AD1"/>
    <w:rsid w:val="00FC2374"/>
    <w:rsid w:val="00FC4519"/>
    <w:rsid w:val="00FE0FE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4295A-9443-45FF-BA34-2DD17215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563"/>
    <w:pPr>
      <w:spacing w:before="240" w:after="240" w:line="360" w:lineRule="auto"/>
      <w:ind w:left="284"/>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aliases w:val="başlık"/>
    <w:qFormat/>
    <w:rsid w:val="00731563"/>
    <w:rPr>
      <w:rFonts w:ascii="Times New Roman" w:hAnsi="Times New Roman"/>
      <w:b/>
      <w:bCs/>
      <w:color w:val="000000" w:themeColor="text1"/>
      <w:sz w:val="24"/>
    </w:rPr>
  </w:style>
  <w:style w:type="paragraph" w:customStyle="1" w:styleId="a">
    <w:rsid w:val="007B547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styleId="SayfaNumaras">
    <w:name w:val="page number"/>
    <w:basedOn w:val="VarsaylanParagrafYazTipi"/>
    <w:rsid w:val="007B547C"/>
  </w:style>
  <w:style w:type="character" w:styleId="Vurgu">
    <w:name w:val="Emphasis"/>
    <w:qFormat/>
    <w:rsid w:val="007B547C"/>
    <w:rPr>
      <w:b/>
      <w:bCs/>
      <w:i w:val="0"/>
      <w:iCs w:val="0"/>
    </w:rPr>
  </w:style>
  <w:style w:type="paragraph" w:styleId="AltBilgi">
    <w:name w:val="footer"/>
    <w:basedOn w:val="Normal"/>
    <w:link w:val="AltBilgiChar"/>
    <w:uiPriority w:val="99"/>
    <w:semiHidden/>
    <w:unhideWhenUsed/>
    <w:rsid w:val="007B54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B547C"/>
  </w:style>
  <w:style w:type="paragraph" w:styleId="stBilgi">
    <w:name w:val="header"/>
    <w:basedOn w:val="Normal"/>
    <w:link w:val="stBilgiChar"/>
    <w:uiPriority w:val="99"/>
    <w:semiHidden/>
    <w:unhideWhenUsed/>
    <w:rsid w:val="00090E4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090E46"/>
  </w:style>
  <w:style w:type="paragraph" w:styleId="ListeParagraf">
    <w:name w:val="List Paragraph"/>
    <w:basedOn w:val="Normal"/>
    <w:uiPriority w:val="34"/>
    <w:qFormat/>
    <w:rsid w:val="00A1074C"/>
    <w:pPr>
      <w:ind w:left="720"/>
      <w:contextualSpacing/>
    </w:pPr>
  </w:style>
  <w:style w:type="paragraph" w:styleId="BalonMetni">
    <w:name w:val="Balloon Text"/>
    <w:basedOn w:val="Normal"/>
    <w:link w:val="BalonMetniChar"/>
    <w:uiPriority w:val="99"/>
    <w:semiHidden/>
    <w:unhideWhenUsed/>
    <w:rsid w:val="00122F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FFD"/>
    <w:rPr>
      <w:rFonts w:ascii="Tahoma" w:hAnsi="Tahoma" w:cs="Tahoma"/>
      <w:sz w:val="16"/>
      <w:szCs w:val="16"/>
    </w:rPr>
  </w:style>
  <w:style w:type="paragraph" w:styleId="AralkYok">
    <w:name w:val="No Spacing"/>
    <w:uiPriority w:val="1"/>
    <w:qFormat/>
    <w:rsid w:val="00731563"/>
    <w:pPr>
      <w:spacing w:after="0" w:line="240" w:lineRule="auto"/>
      <w:ind w:left="284"/>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29192">
      <w:bodyDiv w:val="1"/>
      <w:marLeft w:val="0"/>
      <w:marRight w:val="0"/>
      <w:marTop w:val="0"/>
      <w:marBottom w:val="0"/>
      <w:divBdr>
        <w:top w:val="none" w:sz="0" w:space="0" w:color="auto"/>
        <w:left w:val="none" w:sz="0" w:space="0" w:color="auto"/>
        <w:bottom w:val="none" w:sz="0" w:space="0" w:color="auto"/>
        <w:right w:val="none" w:sz="0" w:space="0" w:color="auto"/>
      </w:divBdr>
    </w:div>
    <w:div w:id="1003244030">
      <w:bodyDiv w:val="1"/>
      <w:marLeft w:val="0"/>
      <w:marRight w:val="0"/>
      <w:marTop w:val="0"/>
      <w:marBottom w:val="0"/>
      <w:divBdr>
        <w:top w:val="none" w:sz="0" w:space="0" w:color="auto"/>
        <w:left w:val="none" w:sz="0" w:space="0" w:color="auto"/>
        <w:bottom w:val="none" w:sz="0" w:space="0" w:color="auto"/>
        <w:right w:val="none" w:sz="0" w:space="0" w:color="auto"/>
      </w:divBdr>
    </w:div>
    <w:div w:id="1307126873">
      <w:bodyDiv w:val="1"/>
      <w:marLeft w:val="0"/>
      <w:marRight w:val="0"/>
      <w:marTop w:val="0"/>
      <w:marBottom w:val="0"/>
      <w:divBdr>
        <w:top w:val="none" w:sz="0" w:space="0" w:color="auto"/>
        <w:left w:val="none" w:sz="0" w:space="0" w:color="auto"/>
        <w:bottom w:val="none" w:sz="0" w:space="0" w:color="auto"/>
        <w:right w:val="none" w:sz="0" w:space="0" w:color="auto"/>
      </w:divBdr>
      <w:divsChild>
        <w:div w:id="657614150">
          <w:marLeft w:val="0"/>
          <w:marRight w:val="0"/>
          <w:marTop w:val="0"/>
          <w:marBottom w:val="0"/>
          <w:divBdr>
            <w:top w:val="none" w:sz="0" w:space="0" w:color="auto"/>
            <w:left w:val="none" w:sz="0" w:space="0" w:color="auto"/>
            <w:bottom w:val="none" w:sz="0" w:space="0" w:color="auto"/>
            <w:right w:val="none" w:sz="0" w:space="0" w:color="auto"/>
          </w:divBdr>
          <w:divsChild>
            <w:div w:id="304897862">
              <w:marLeft w:val="0"/>
              <w:marRight w:val="0"/>
              <w:marTop w:val="0"/>
              <w:marBottom w:val="0"/>
              <w:divBdr>
                <w:top w:val="none" w:sz="0" w:space="0" w:color="auto"/>
                <w:left w:val="none" w:sz="0" w:space="0" w:color="auto"/>
                <w:bottom w:val="none" w:sz="0" w:space="0" w:color="auto"/>
                <w:right w:val="none" w:sz="0" w:space="0" w:color="auto"/>
              </w:divBdr>
              <w:divsChild>
                <w:div w:id="1197161336">
                  <w:marLeft w:val="0"/>
                  <w:marRight w:val="0"/>
                  <w:marTop w:val="0"/>
                  <w:marBottom w:val="0"/>
                  <w:divBdr>
                    <w:top w:val="none" w:sz="0" w:space="0" w:color="auto"/>
                    <w:left w:val="none" w:sz="0" w:space="0" w:color="auto"/>
                    <w:bottom w:val="none" w:sz="0" w:space="0" w:color="auto"/>
                    <w:right w:val="none" w:sz="0" w:space="0" w:color="auto"/>
                  </w:divBdr>
                  <w:divsChild>
                    <w:div w:id="1155343551">
                      <w:marLeft w:val="0"/>
                      <w:marRight w:val="0"/>
                      <w:marTop w:val="0"/>
                      <w:marBottom w:val="0"/>
                      <w:divBdr>
                        <w:top w:val="none" w:sz="0" w:space="0" w:color="auto"/>
                        <w:left w:val="none" w:sz="0" w:space="0" w:color="auto"/>
                        <w:bottom w:val="none" w:sz="0" w:space="0" w:color="auto"/>
                        <w:right w:val="none" w:sz="0" w:space="0" w:color="auto"/>
                      </w:divBdr>
                      <w:divsChild>
                        <w:div w:id="1099257217">
                          <w:marLeft w:val="0"/>
                          <w:marRight w:val="0"/>
                          <w:marTop w:val="0"/>
                          <w:marBottom w:val="0"/>
                          <w:divBdr>
                            <w:top w:val="none" w:sz="0" w:space="0" w:color="auto"/>
                            <w:left w:val="none" w:sz="0" w:space="0" w:color="auto"/>
                            <w:bottom w:val="none" w:sz="0" w:space="0" w:color="auto"/>
                            <w:right w:val="none" w:sz="0" w:space="0" w:color="auto"/>
                          </w:divBdr>
                          <w:divsChild>
                            <w:div w:id="12247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843514">
      <w:bodyDiv w:val="1"/>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2114325877">
              <w:marLeft w:val="0"/>
              <w:marRight w:val="0"/>
              <w:marTop w:val="0"/>
              <w:marBottom w:val="0"/>
              <w:divBdr>
                <w:top w:val="none" w:sz="0" w:space="0" w:color="auto"/>
                <w:left w:val="none" w:sz="0" w:space="0" w:color="auto"/>
                <w:bottom w:val="none" w:sz="0" w:space="0" w:color="auto"/>
                <w:right w:val="none" w:sz="0" w:space="0" w:color="auto"/>
              </w:divBdr>
              <w:divsChild>
                <w:div w:id="320811718">
                  <w:marLeft w:val="0"/>
                  <w:marRight w:val="0"/>
                  <w:marTop w:val="0"/>
                  <w:marBottom w:val="0"/>
                  <w:divBdr>
                    <w:top w:val="none" w:sz="0" w:space="0" w:color="auto"/>
                    <w:left w:val="none" w:sz="0" w:space="0" w:color="auto"/>
                    <w:bottom w:val="none" w:sz="0" w:space="0" w:color="auto"/>
                    <w:right w:val="none" w:sz="0" w:space="0" w:color="auto"/>
                  </w:divBdr>
                  <w:divsChild>
                    <w:div w:id="53549011">
                      <w:marLeft w:val="0"/>
                      <w:marRight w:val="0"/>
                      <w:marTop w:val="0"/>
                      <w:marBottom w:val="0"/>
                      <w:divBdr>
                        <w:top w:val="none" w:sz="0" w:space="0" w:color="auto"/>
                        <w:left w:val="none" w:sz="0" w:space="0" w:color="auto"/>
                        <w:bottom w:val="none" w:sz="0" w:space="0" w:color="auto"/>
                        <w:right w:val="none" w:sz="0" w:space="0" w:color="auto"/>
                      </w:divBdr>
                      <w:divsChild>
                        <w:div w:id="1254515062">
                          <w:marLeft w:val="0"/>
                          <w:marRight w:val="0"/>
                          <w:marTop w:val="0"/>
                          <w:marBottom w:val="0"/>
                          <w:divBdr>
                            <w:top w:val="none" w:sz="0" w:space="0" w:color="auto"/>
                            <w:left w:val="none" w:sz="0" w:space="0" w:color="auto"/>
                            <w:bottom w:val="none" w:sz="0" w:space="0" w:color="auto"/>
                            <w:right w:val="none" w:sz="0" w:space="0" w:color="auto"/>
                          </w:divBdr>
                          <w:divsChild>
                            <w:div w:id="113444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980881">
      <w:bodyDiv w:val="1"/>
      <w:marLeft w:val="0"/>
      <w:marRight w:val="0"/>
      <w:marTop w:val="0"/>
      <w:marBottom w:val="0"/>
      <w:divBdr>
        <w:top w:val="none" w:sz="0" w:space="0" w:color="auto"/>
        <w:left w:val="none" w:sz="0" w:space="0" w:color="auto"/>
        <w:bottom w:val="none" w:sz="0" w:space="0" w:color="auto"/>
        <w:right w:val="none" w:sz="0" w:space="0" w:color="auto"/>
      </w:divBdr>
    </w:div>
    <w:div w:id="200392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2536</Words>
  <Characters>14460</Characters>
  <Application>Microsoft Office Word</Application>
  <DocSecurity>0</DocSecurity>
  <Lines>120</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Atatürk Üniversitesi</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dc:creator>
  <cp:keywords/>
  <dc:description/>
  <cp:lastModifiedBy>AİCU</cp:lastModifiedBy>
  <cp:revision>2</cp:revision>
  <dcterms:created xsi:type="dcterms:W3CDTF">2020-02-03T10:16:00Z</dcterms:created>
  <dcterms:modified xsi:type="dcterms:W3CDTF">2020-02-03T10:16:00Z</dcterms:modified>
</cp:coreProperties>
</file>